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 приема заявлений в первый класс: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С 01 апреля 2023 года</w:t>
      </w:r>
      <w:r>
        <w:rPr>
          <w:rFonts w:ascii="Montserrat" w:hAnsi="Montserrat"/>
          <w:color w:val="000000"/>
        </w:rPr>
        <w:t>  МОУ «СОШ № 9 им. К.К.Рокоссовского» начинает прием граждан на обучение в 1 классе на 2023-2024 учебный год.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С 0</w:t>
      </w:r>
      <w:r>
        <w:rPr>
          <w:rFonts w:ascii="Montserrat" w:hAnsi="Montserrat"/>
          <w:color w:val="000000"/>
        </w:rPr>
        <w:t>1</w:t>
      </w:r>
      <w:r>
        <w:rPr>
          <w:rStyle w:val="a4"/>
          <w:rFonts w:ascii="Montserrat" w:hAnsi="Montserrat"/>
          <w:color w:val="000000"/>
        </w:rPr>
        <w:t> апреля 2023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года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по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30 июня 2023 года</w:t>
      </w:r>
      <w:r>
        <w:rPr>
          <w:rFonts w:ascii="Montserrat" w:hAnsi="Montserrat"/>
          <w:color w:val="000000"/>
        </w:rPr>
        <w:t> принимаются заявления от лиц: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— </w:t>
      </w:r>
      <w:proofErr w:type="gramStart"/>
      <w:r>
        <w:rPr>
          <w:rFonts w:ascii="Montserrat" w:hAnsi="Montserrat"/>
          <w:color w:val="000000"/>
        </w:rPr>
        <w:t>зарегистрированных</w:t>
      </w:r>
      <w:proofErr w:type="gramEnd"/>
      <w:r>
        <w:rPr>
          <w:rFonts w:ascii="Montserrat" w:hAnsi="Montserrat"/>
          <w:color w:val="000000"/>
        </w:rPr>
        <w:t xml:space="preserve"> на закреплённой за школой территории;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имеющих право первоочередного порядка предоставления мест;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— проживающих в одной семье и имеющих общее место жительства, у которых братья и (или) сестры обучаются в МОУ «СОШ №9 им. К.К.Рокоссовского».</w:t>
      </w:r>
      <w:proofErr w:type="gramEnd"/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tgtFrame="_blank" w:history="1">
        <w:r>
          <w:rPr>
            <w:rStyle w:val="a5"/>
            <w:rFonts w:ascii="Montserrat" w:hAnsi="Montserrat"/>
            <w:color w:val="306AFD"/>
            <w:u w:val="none"/>
          </w:rPr>
          <w:t xml:space="preserve">Приказ </w:t>
        </w:r>
        <w:proofErr w:type="gramStart"/>
        <w:r>
          <w:rPr>
            <w:rStyle w:val="a5"/>
            <w:rFonts w:ascii="Montserrat" w:hAnsi="Montserrat"/>
            <w:color w:val="306AFD"/>
            <w:u w:val="none"/>
          </w:rPr>
          <w:t>Управления образования Администрации города Железногорска Курской</w:t>
        </w:r>
        <w:proofErr w:type="gramEnd"/>
        <w:r>
          <w:rPr>
            <w:rStyle w:val="a5"/>
            <w:rFonts w:ascii="Montserrat" w:hAnsi="Montserrat"/>
            <w:color w:val="306AFD"/>
            <w:u w:val="none"/>
          </w:rPr>
          <w:t xml:space="preserve"> области «О закреплении муниципальных общеобразовательных организаций за территориями города Железногорска</w:t>
        </w:r>
      </w:hyperlink>
      <w:r>
        <w:rPr>
          <w:rFonts w:ascii="Montserrat" w:hAnsi="Montserrat"/>
          <w:color w:val="000000"/>
        </w:rPr>
        <w:t>«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 06 июля 2023 года</w:t>
      </w:r>
      <w:r>
        <w:rPr>
          <w:rFonts w:ascii="Montserrat" w:hAnsi="Montserrat"/>
          <w:color w:val="000000"/>
        </w:rPr>
        <w:t> — прием заявлений от лиц, не проживающих на закрепленной территории, при наличии свободных мест.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Обучение первоклассников будет вестись по учебно-методическим комплексам: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 w:hint="eastAsia"/>
          <w:color w:val="000000"/>
        </w:rPr>
        <w:t>«</w:t>
      </w:r>
      <w:r>
        <w:rPr>
          <w:rStyle w:val="a4"/>
          <w:rFonts w:ascii="Montserrat" w:hAnsi="Montserrat"/>
          <w:color w:val="000000"/>
        </w:rPr>
        <w:t>Школа России</w:t>
      </w:r>
      <w:r>
        <w:rPr>
          <w:rStyle w:val="a4"/>
          <w:rFonts w:ascii="Montserrat" w:hAnsi="Montserrat" w:hint="eastAsia"/>
          <w:color w:val="000000"/>
        </w:rPr>
        <w:t>»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Прием </w:t>
      </w:r>
      <w:proofErr w:type="gramStart"/>
      <w:r>
        <w:rPr>
          <w:rFonts w:ascii="Montserrat" w:hAnsi="Montserrat"/>
          <w:color w:val="000000"/>
        </w:rPr>
        <w:t>в первые</w:t>
      </w:r>
      <w:proofErr w:type="gramEnd"/>
      <w:r>
        <w:rPr>
          <w:rFonts w:ascii="Montserrat" w:hAnsi="Montserrat"/>
          <w:color w:val="000000"/>
        </w:rPr>
        <w:t xml:space="preserve"> классы в МОУ «СОШ № 9 им. К.К.Рокоссовского» </w:t>
      </w:r>
      <w:r>
        <w:rPr>
          <w:rStyle w:val="a4"/>
          <w:rFonts w:ascii="Montserrat" w:hAnsi="Montserrat"/>
          <w:color w:val="000000"/>
        </w:rPr>
        <w:t>начинается 1 апреля </w:t>
      </w:r>
      <w:r>
        <w:rPr>
          <w:rFonts w:ascii="Montserrat" w:hAnsi="Montserrat"/>
          <w:color w:val="000000"/>
        </w:rPr>
        <w:t>и включает</w:t>
      </w:r>
      <w:r>
        <w:rPr>
          <w:rStyle w:val="a4"/>
          <w:rFonts w:ascii="Montserrat" w:hAnsi="Montserrat"/>
          <w:color w:val="000000"/>
        </w:rPr>
        <w:t> три процедуры</w:t>
      </w:r>
      <w:r>
        <w:rPr>
          <w:rFonts w:ascii="Montserrat" w:hAnsi="Montserrat"/>
          <w:color w:val="000000"/>
        </w:rPr>
        <w:t>: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подача заявления родителями (законными представителями) детей;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предоставление документов в образовательную организацию;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-принятие решения о зачислении ребенка в первый класс или об отказе в зачислении.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proofErr w:type="gramStart"/>
      <w:r>
        <w:rPr>
          <w:rStyle w:val="a4"/>
          <w:rFonts w:ascii="Montserrat" w:hAnsi="Montserrat"/>
          <w:color w:val="000000"/>
        </w:rPr>
        <w:t>Родители (законные представители) будущих первоклассников, которым на 1 сентября 2022 года не исполнится 6 лет 6 месяцев, </w:t>
      </w:r>
      <w:r>
        <w:rPr>
          <w:rFonts w:ascii="Montserrat" w:hAnsi="Montserrat"/>
          <w:color w:val="000000"/>
        </w:rPr>
        <w:t> на основании «Положения о порядке приёма в муниципальные общеобразовательные учреждения  Муниципального  образования «Город Железногорск» детей, не достигших возраста 6 лет 6 месяцев» для разрешения на приём детей в общеобразовательное учреждение на обучение должны подать заявление на имя начальника Управления образования Администрации г. Железногорска</w:t>
      </w:r>
      <w:proofErr w:type="gramEnd"/>
      <w:r>
        <w:rPr>
          <w:rFonts w:ascii="Montserrat" w:hAnsi="Montserrat"/>
          <w:color w:val="000000"/>
        </w:rPr>
        <w:t xml:space="preserve"> Курской области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 заявлению прилагаются следующие документы: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медицинское заключение об отсутствии у ребенка противопоказаний по состоянию здоровья;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карта индивидуального развития ребенка из детского сада;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копия свидетельства о рождении ребенка;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-копия документа, подтверждающего родство заявителя (законность представления прав ребенка);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согласие на обработку персональных данных ребенка;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— справка общеобразовательной организации о наличии свободных мест и условий  для обучения детей дошкольного возраста.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случае</w:t>
      </w:r>
      <w:proofErr w:type="gramStart"/>
      <w:r>
        <w:rPr>
          <w:rFonts w:ascii="Montserrat" w:hAnsi="Montserrat"/>
          <w:color w:val="000000"/>
        </w:rPr>
        <w:t>,</w:t>
      </w:r>
      <w:proofErr w:type="gramEnd"/>
      <w:r>
        <w:rPr>
          <w:rFonts w:ascii="Montserrat" w:hAnsi="Montserrat"/>
          <w:color w:val="000000"/>
        </w:rPr>
        <w:t xml:space="preserve">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Заявление родителей (законных представителей) на прием детей в общеобразовательное учреждение на </w:t>
      </w:r>
      <w:proofErr w:type="gramStart"/>
      <w:r>
        <w:rPr>
          <w:rFonts w:ascii="Montserrat" w:hAnsi="Montserrat"/>
          <w:color w:val="000000"/>
        </w:rPr>
        <w:t>обучение по</w:t>
      </w:r>
      <w:proofErr w:type="gramEnd"/>
      <w:r>
        <w:rPr>
          <w:rFonts w:ascii="Montserrat" w:hAnsi="Montserrat"/>
          <w:color w:val="000000"/>
        </w:rPr>
        <w:t xml:space="preserve">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           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всех заявлений на обучение и предъявленных документов.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           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В зачислении в образовательную организацию может быть отказано по следующим причинам:</w:t>
      </w:r>
    </w:p>
    <w:p w:rsidR="00042EF0" w:rsidRDefault="00042EF0" w:rsidP="00042EF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Категории, имеющие федеральную льготу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дети военнослужащих (Федеральный закон от 27.05.1998 № 76 – ФЗ «О статусе военнослужащих»);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дети сотрудников полиции (Федеральный закон от 07.02.2011 №3-ФЗ «О полиции»);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proofErr w:type="gramEnd"/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042EF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Необходимые приложения №1 — 3 находятся в разделе документы</w:t>
        </w:r>
      </w:hyperlink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Подача заявления в первый класс в общеобразовательные организации Курской области через </w:t>
      </w:r>
      <w:hyperlink r:id="rId7" w:tgtFrame="_blank" w:history="1">
        <w:r w:rsidRPr="00042EF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ЕПГУ</w:t>
        </w:r>
      </w:hyperlink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 </w:t>
      </w:r>
      <w:hyperlink r:id="rId8" w:tgtFrame="_blank" w:history="1">
        <w:r w:rsidRPr="00042EF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(обучающее видео)</w:t>
        </w:r>
      </w:hyperlink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учебных принадлежностей для 1 класса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Ранец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Мешок для сменной обуви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Сменная обувь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Пенал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Папка для тетрадей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Тетради в косую линейку (4-6 штук)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Тетради в клетку (4-6 штук)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Обложки для тетрадей и книг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Простые карандаши (ТМ)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Цветные карандаши (6 цветов)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Точилка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Ластик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Линейка (20 см) деревянная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Закладки для книг</w:t>
      </w:r>
    </w:p>
    <w:p w:rsidR="00042EF0" w:rsidRPr="00042EF0" w:rsidRDefault="00042EF0" w:rsidP="00042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Веер с цифрами и буквами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урока рисования:</w:t>
      </w:r>
    </w:p>
    <w:p w:rsidR="00042EF0" w:rsidRPr="00042EF0" w:rsidRDefault="00042EF0" w:rsidP="00042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Альбом для рисования</w:t>
      </w:r>
    </w:p>
    <w:p w:rsidR="00042EF0" w:rsidRPr="00042EF0" w:rsidRDefault="00042EF0" w:rsidP="00042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Акварельные краски (12 цветов)</w:t>
      </w:r>
    </w:p>
    <w:p w:rsidR="00042EF0" w:rsidRPr="00042EF0" w:rsidRDefault="00042EF0" w:rsidP="00042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Баночка-непроливайка</w:t>
      </w:r>
    </w:p>
    <w:p w:rsidR="00042EF0" w:rsidRPr="00042EF0" w:rsidRDefault="00042EF0" w:rsidP="00042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Набор кисточек для рисования (тонкие и толстые)</w:t>
      </w:r>
      <w:proofErr w:type="gramEnd"/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урока технологии: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Папка для труда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Цветная бумага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Цветной картон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Ножницы с тупыми концами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Клей ПВА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Клей-карандаш</w:t>
      </w:r>
    </w:p>
    <w:p w:rsidR="00042EF0" w:rsidRPr="00042EF0" w:rsidRDefault="00042EF0" w:rsidP="00042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Пластилин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урока физкультуры:</w:t>
      </w:r>
    </w:p>
    <w:p w:rsidR="00042EF0" w:rsidRPr="00042EF0" w:rsidRDefault="00042EF0" w:rsidP="00042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Спортивный костюм (футболка — цвет позже)</w:t>
      </w:r>
    </w:p>
    <w:p w:rsidR="00042EF0" w:rsidRPr="00042EF0" w:rsidRDefault="00042EF0" w:rsidP="00042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Спортивная обувь</w:t>
      </w:r>
    </w:p>
    <w:p w:rsidR="00042EF0" w:rsidRPr="00042EF0" w:rsidRDefault="00042EF0" w:rsidP="00042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Школьная форма:</w:t>
      </w:r>
    </w:p>
    <w:p w:rsidR="00042EF0" w:rsidRPr="00042EF0" w:rsidRDefault="00042EF0" w:rsidP="00042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Парадная – черная, темно-синяя, блузка и рубашка белые.</w:t>
      </w:r>
    </w:p>
    <w:p w:rsidR="00042EF0" w:rsidRDefault="00042EF0" w:rsidP="00042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Повседневная — черная, темно-синяя, блузки и рубашки пастельных тонов.</w:t>
      </w:r>
    </w:p>
    <w:p w:rsidR="00042EF0" w:rsidRDefault="00042EF0" w:rsidP="00042E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042EF0" w:rsidRDefault="00042EF0" w:rsidP="00042E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042EF0" w:rsidRDefault="00042EF0" w:rsidP="00042E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042EF0" w:rsidRDefault="00042EF0" w:rsidP="00042EF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042EF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Информация о количестве вакантных мест в 1-х классах на 2023-2024 учебный год в МОУ </w:t>
      </w:r>
      <w:r w:rsidRPr="00042EF0">
        <w:rPr>
          <w:rFonts w:ascii="Montserrat" w:eastAsia="Times New Roman" w:hAnsi="Montserrat" w:cs="Times New Roman" w:hint="eastAsia"/>
          <w:b/>
          <w:color w:val="000000"/>
          <w:sz w:val="24"/>
          <w:szCs w:val="24"/>
          <w:lang w:eastAsia="ru-RU"/>
        </w:rPr>
        <w:t>«</w:t>
      </w:r>
      <w:r w:rsidRPr="00042EF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 № 9 им. К.К.Рокоссовского</w:t>
      </w:r>
      <w:r w:rsidRPr="00042EF0">
        <w:rPr>
          <w:rFonts w:ascii="Montserrat" w:eastAsia="Times New Roman" w:hAnsi="Montserrat" w:cs="Times New Roman" w:hint="eastAsia"/>
          <w:b/>
          <w:color w:val="000000"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2963"/>
        <w:gridCol w:w="2936"/>
        <w:gridCol w:w="2952"/>
      </w:tblGrid>
      <w:tr w:rsidR="00042EF0" w:rsidTr="00042EF0">
        <w:tc>
          <w:tcPr>
            <w:tcW w:w="3190" w:type="dxa"/>
          </w:tcPr>
          <w:p w:rsidR="00042EF0" w:rsidRPr="00042EF0" w:rsidRDefault="00042EF0" w:rsidP="00042EF0">
            <w:pPr>
              <w:spacing w:before="100" w:beforeAutospacing="1" w:after="100" w:afterAutospacing="1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EF0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Количество классов-комплектов (количество мест)</w:t>
            </w:r>
          </w:p>
        </w:tc>
        <w:tc>
          <w:tcPr>
            <w:tcW w:w="3190" w:type="dxa"/>
          </w:tcPr>
          <w:p w:rsidR="00042EF0" w:rsidRPr="00042EF0" w:rsidRDefault="00042EF0" w:rsidP="00042EF0">
            <w:pPr>
              <w:spacing w:before="100" w:beforeAutospacing="1" w:after="100" w:afterAutospacing="1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EF0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Зачислено</w:t>
            </w:r>
          </w:p>
        </w:tc>
        <w:tc>
          <w:tcPr>
            <w:tcW w:w="3191" w:type="dxa"/>
          </w:tcPr>
          <w:p w:rsidR="00042EF0" w:rsidRPr="00042EF0" w:rsidRDefault="00042EF0" w:rsidP="00042EF0">
            <w:pPr>
              <w:spacing w:before="100" w:beforeAutospacing="1" w:after="100" w:afterAutospacing="1"/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EF0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Вакантных мест</w:t>
            </w:r>
          </w:p>
        </w:tc>
      </w:tr>
      <w:tr w:rsidR="00042EF0" w:rsidTr="00042EF0">
        <w:tc>
          <w:tcPr>
            <w:tcW w:w="3190" w:type="dxa"/>
          </w:tcPr>
          <w:p w:rsidR="00042EF0" w:rsidRDefault="00042EF0" w:rsidP="00042EF0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 /50</w:t>
            </w:r>
          </w:p>
        </w:tc>
        <w:tc>
          <w:tcPr>
            <w:tcW w:w="3190" w:type="dxa"/>
          </w:tcPr>
          <w:p w:rsidR="00042EF0" w:rsidRDefault="00042EF0" w:rsidP="00042EF0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1" w:type="dxa"/>
          </w:tcPr>
          <w:p w:rsidR="00042EF0" w:rsidRDefault="00042EF0" w:rsidP="00042EF0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042EF0" w:rsidRPr="00042EF0" w:rsidRDefault="00042EF0" w:rsidP="00042EF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E06C7B" w:rsidRDefault="00E06C7B"/>
    <w:sectPr w:rsidR="00E06C7B" w:rsidSect="00E0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6D26"/>
    <w:multiLevelType w:val="multilevel"/>
    <w:tmpl w:val="29AA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6E64"/>
    <w:multiLevelType w:val="multilevel"/>
    <w:tmpl w:val="A0F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117A"/>
    <w:multiLevelType w:val="multilevel"/>
    <w:tmpl w:val="4B3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0648B"/>
    <w:multiLevelType w:val="multilevel"/>
    <w:tmpl w:val="979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7F65"/>
    <w:multiLevelType w:val="multilevel"/>
    <w:tmpl w:val="2AAE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16013"/>
    <w:multiLevelType w:val="multilevel"/>
    <w:tmpl w:val="0CFE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2EF0"/>
    <w:rsid w:val="00042EF0"/>
    <w:rsid w:val="00397D41"/>
    <w:rsid w:val="0074084D"/>
    <w:rsid w:val="00A8114F"/>
    <w:rsid w:val="00E06C7B"/>
    <w:rsid w:val="00F13427"/>
    <w:rsid w:val="00F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EF0"/>
    <w:rPr>
      <w:b/>
      <w:bCs/>
    </w:rPr>
  </w:style>
  <w:style w:type="character" w:styleId="a5">
    <w:name w:val="Hyperlink"/>
    <w:basedOn w:val="a0"/>
    <w:uiPriority w:val="99"/>
    <w:semiHidden/>
    <w:unhideWhenUsed/>
    <w:rsid w:val="00042EF0"/>
    <w:rPr>
      <w:color w:val="0000FF"/>
      <w:u w:val="single"/>
    </w:rPr>
  </w:style>
  <w:style w:type="table" w:styleId="a6">
    <w:name w:val="Table Grid"/>
    <w:basedOn w:val="a1"/>
    <w:uiPriority w:val="59"/>
    <w:rsid w:val="0004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GicFuf_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fsFM8pr50pY9Q" TargetMode="External"/><Relationship Id="rId5" Type="http://schemas.openxmlformats.org/officeDocument/2006/relationships/hyperlink" Target="https://disk.yandex.ru/i/qqRZgCG3b7mW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5297</Characters>
  <Application>Microsoft Office Word</Application>
  <DocSecurity>0</DocSecurity>
  <Lines>44</Lines>
  <Paragraphs>12</Paragraphs>
  <ScaleCrop>false</ScaleCrop>
  <Company>Hewlett-Packard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 Васильевна</cp:lastModifiedBy>
  <cp:revision>2</cp:revision>
  <dcterms:created xsi:type="dcterms:W3CDTF">2023-07-03T08:12:00Z</dcterms:created>
  <dcterms:modified xsi:type="dcterms:W3CDTF">2023-07-03T08:24:00Z</dcterms:modified>
</cp:coreProperties>
</file>