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6FC" w:rsidRPr="002076FC" w:rsidRDefault="002076FC" w:rsidP="002076FC">
      <w:pPr>
        <w:jc w:val="center"/>
        <w:rPr>
          <w:rFonts w:ascii="Times New Roman" w:eastAsia="Calibri" w:hAnsi="Times New Roman" w:cs="Times New Roman"/>
          <w:b/>
          <w:sz w:val="24"/>
          <w:szCs w:val="24"/>
        </w:rPr>
      </w:pPr>
      <w:r w:rsidRPr="002076FC">
        <w:rPr>
          <w:rFonts w:ascii="Times New Roman" w:eastAsia="Calibri" w:hAnsi="Times New Roman" w:cs="Times New Roman"/>
          <w:b/>
          <w:sz w:val="24"/>
          <w:szCs w:val="24"/>
        </w:rPr>
        <w:t xml:space="preserve">Муниципальное общеобразовательное учреждение </w:t>
      </w:r>
    </w:p>
    <w:p w:rsidR="002076FC" w:rsidRPr="002076FC" w:rsidRDefault="002076FC" w:rsidP="002076FC">
      <w:pPr>
        <w:jc w:val="center"/>
        <w:rPr>
          <w:rFonts w:ascii="Times New Roman" w:eastAsia="Calibri" w:hAnsi="Times New Roman" w:cs="Times New Roman"/>
          <w:b/>
          <w:sz w:val="24"/>
          <w:szCs w:val="24"/>
        </w:rPr>
      </w:pPr>
      <w:r w:rsidRPr="002076FC">
        <w:rPr>
          <w:rFonts w:ascii="Times New Roman" w:eastAsia="Calibri" w:hAnsi="Times New Roman" w:cs="Times New Roman"/>
          <w:b/>
          <w:sz w:val="24"/>
          <w:szCs w:val="24"/>
        </w:rPr>
        <w:t>«Средняя общеобразовательная школа №9 им. К.К. Рокоссовского»</w:t>
      </w:r>
    </w:p>
    <w:p w:rsidR="002076FC" w:rsidRPr="002076FC" w:rsidRDefault="002076FC" w:rsidP="002076FC">
      <w:pPr>
        <w:jc w:val="center"/>
        <w:rPr>
          <w:rFonts w:ascii="Times New Roman" w:eastAsia="Calibri" w:hAnsi="Times New Roman" w:cs="Times New Roman"/>
          <w:b/>
          <w:sz w:val="24"/>
          <w:szCs w:val="24"/>
        </w:rPr>
      </w:pPr>
      <w:r w:rsidRPr="002076FC">
        <w:rPr>
          <w:rFonts w:ascii="Times New Roman" w:eastAsia="Calibri" w:hAnsi="Times New Roman" w:cs="Times New Roman"/>
          <w:b/>
          <w:sz w:val="24"/>
          <w:szCs w:val="24"/>
        </w:rPr>
        <w:t xml:space="preserve">г. Железногорска Курской области </w:t>
      </w:r>
    </w:p>
    <w:p w:rsidR="002076FC" w:rsidRPr="002076FC" w:rsidRDefault="002076FC" w:rsidP="002076FC">
      <w:pPr>
        <w:rPr>
          <w:rFonts w:ascii="Times New Roman" w:eastAsia="Calibri" w:hAnsi="Times New Roman" w:cs="Times New Roman"/>
          <w:b/>
          <w:sz w:val="24"/>
          <w:szCs w:val="24"/>
        </w:rPr>
      </w:pPr>
    </w:p>
    <w:p w:rsidR="002076FC" w:rsidRPr="002076FC" w:rsidRDefault="002076FC" w:rsidP="002076FC">
      <w:pPr>
        <w:rPr>
          <w:rFonts w:ascii="Times New Roman" w:eastAsia="Calibri" w:hAnsi="Times New Roman" w:cs="Times New Roman"/>
          <w:b/>
          <w:sz w:val="24"/>
          <w:szCs w:val="24"/>
        </w:rPr>
      </w:pPr>
      <w:r w:rsidRPr="002076FC">
        <w:rPr>
          <w:rFonts w:ascii="Times New Roman" w:eastAsia="Calibri" w:hAnsi="Times New Roman" w:cs="Times New Roman"/>
          <w:b/>
          <w:sz w:val="24"/>
          <w:szCs w:val="24"/>
        </w:rPr>
        <w:t xml:space="preserve">Принята на заседании                                                                              Утверждена </w:t>
      </w:r>
    </w:p>
    <w:p w:rsidR="002076FC" w:rsidRPr="002076FC" w:rsidRDefault="002076FC" w:rsidP="002076FC">
      <w:pPr>
        <w:rPr>
          <w:rFonts w:ascii="Times New Roman" w:eastAsia="Calibri" w:hAnsi="Times New Roman" w:cs="Times New Roman"/>
          <w:b/>
          <w:sz w:val="24"/>
          <w:szCs w:val="24"/>
        </w:rPr>
      </w:pPr>
      <w:proofErr w:type="gramStart"/>
      <w:r w:rsidRPr="002076FC">
        <w:rPr>
          <w:rFonts w:ascii="Times New Roman" w:eastAsia="Calibri" w:hAnsi="Times New Roman" w:cs="Times New Roman"/>
          <w:b/>
          <w:sz w:val="24"/>
          <w:szCs w:val="24"/>
        </w:rPr>
        <w:t>педагогического  совета</w:t>
      </w:r>
      <w:proofErr w:type="gramEnd"/>
      <w:r w:rsidRPr="002076FC">
        <w:rPr>
          <w:rFonts w:ascii="Times New Roman" w:eastAsia="Calibri" w:hAnsi="Times New Roman" w:cs="Times New Roman"/>
          <w:b/>
          <w:sz w:val="24"/>
          <w:szCs w:val="24"/>
        </w:rPr>
        <w:t xml:space="preserve">                                                Приказом </w:t>
      </w:r>
      <w:r w:rsidR="003A440E">
        <w:rPr>
          <w:rFonts w:ascii="Times New Roman" w:eastAsia="Calibri" w:hAnsi="Times New Roman" w:cs="Times New Roman"/>
          <w:b/>
          <w:sz w:val="24"/>
          <w:szCs w:val="24"/>
        </w:rPr>
        <w:t>от 31.08.2024г. №1-27</w:t>
      </w:r>
      <w:r w:rsidR="00AC090F">
        <w:rPr>
          <w:rFonts w:ascii="Times New Roman" w:eastAsia="Calibri" w:hAnsi="Times New Roman" w:cs="Times New Roman"/>
          <w:b/>
          <w:sz w:val="24"/>
          <w:szCs w:val="24"/>
        </w:rPr>
        <w:t>9</w:t>
      </w:r>
    </w:p>
    <w:p w:rsidR="002076FC" w:rsidRPr="002076FC" w:rsidRDefault="00A627B8" w:rsidP="002076FC">
      <w:pPr>
        <w:rPr>
          <w:rFonts w:ascii="Times New Roman" w:eastAsia="Calibri" w:hAnsi="Times New Roman" w:cs="Times New Roman"/>
          <w:b/>
          <w:sz w:val="24"/>
          <w:szCs w:val="24"/>
        </w:rPr>
      </w:pPr>
      <w:r>
        <w:rPr>
          <w:rFonts w:ascii="Times New Roman" w:eastAsia="Calibri" w:hAnsi="Times New Roman" w:cs="Times New Roman"/>
          <w:b/>
          <w:sz w:val="24"/>
          <w:szCs w:val="24"/>
        </w:rPr>
        <w:t>от «30» августа 2024</w:t>
      </w:r>
      <w:r w:rsidR="002076FC" w:rsidRPr="002076FC">
        <w:rPr>
          <w:rFonts w:ascii="Times New Roman" w:eastAsia="Calibri" w:hAnsi="Times New Roman" w:cs="Times New Roman"/>
          <w:b/>
          <w:sz w:val="24"/>
          <w:szCs w:val="24"/>
        </w:rPr>
        <w:t xml:space="preserve"> г.                                      МОУ «СОШ №9 им. К.К. Рокоссовского»</w:t>
      </w:r>
    </w:p>
    <w:p w:rsidR="002076FC" w:rsidRPr="002076FC" w:rsidRDefault="002076FC" w:rsidP="002076FC">
      <w:pPr>
        <w:rPr>
          <w:rFonts w:ascii="Times New Roman" w:eastAsia="Calibri" w:hAnsi="Times New Roman" w:cs="Times New Roman"/>
          <w:b/>
          <w:sz w:val="24"/>
          <w:szCs w:val="24"/>
        </w:rPr>
      </w:pPr>
      <w:r w:rsidRPr="002076FC">
        <w:rPr>
          <w:rFonts w:ascii="Times New Roman" w:eastAsia="Calibri" w:hAnsi="Times New Roman" w:cs="Times New Roman"/>
          <w:b/>
          <w:sz w:val="24"/>
          <w:szCs w:val="24"/>
        </w:rPr>
        <w:t>протокол №1                                                                 Директор _____ Солохина И.Н.</w:t>
      </w:r>
    </w:p>
    <w:p w:rsidR="002076FC" w:rsidRPr="002076FC" w:rsidRDefault="002076FC" w:rsidP="002076FC">
      <w:pPr>
        <w:rPr>
          <w:rFonts w:ascii="Times New Roman" w:eastAsia="Calibri" w:hAnsi="Times New Roman" w:cs="Times New Roman"/>
          <w:b/>
          <w:sz w:val="24"/>
          <w:szCs w:val="24"/>
        </w:rPr>
      </w:pPr>
    </w:p>
    <w:p w:rsidR="002076FC" w:rsidRPr="002076FC" w:rsidRDefault="002076FC" w:rsidP="002076FC">
      <w:pPr>
        <w:rPr>
          <w:rFonts w:ascii="Times New Roman" w:eastAsia="Calibri" w:hAnsi="Times New Roman" w:cs="Times New Roman"/>
          <w:b/>
          <w:sz w:val="24"/>
          <w:szCs w:val="24"/>
        </w:rPr>
      </w:pPr>
    </w:p>
    <w:p w:rsidR="002076FC" w:rsidRPr="002076FC" w:rsidRDefault="002076FC" w:rsidP="002076FC">
      <w:pPr>
        <w:jc w:val="center"/>
        <w:rPr>
          <w:rFonts w:ascii="Times New Roman" w:eastAsia="Calibri" w:hAnsi="Times New Roman" w:cs="Times New Roman"/>
          <w:b/>
          <w:sz w:val="32"/>
          <w:szCs w:val="32"/>
        </w:rPr>
      </w:pPr>
      <w:r w:rsidRPr="002076FC">
        <w:rPr>
          <w:rFonts w:ascii="Times New Roman" w:eastAsia="Calibri" w:hAnsi="Times New Roman" w:cs="Times New Roman"/>
          <w:b/>
          <w:sz w:val="32"/>
          <w:szCs w:val="32"/>
        </w:rPr>
        <w:t xml:space="preserve">Рабочая программа </w:t>
      </w:r>
    </w:p>
    <w:p w:rsidR="002076FC" w:rsidRPr="002076FC" w:rsidRDefault="002076FC" w:rsidP="002076FC">
      <w:pPr>
        <w:jc w:val="center"/>
        <w:rPr>
          <w:rFonts w:ascii="Times New Roman" w:eastAsia="Calibri" w:hAnsi="Times New Roman" w:cs="Times New Roman"/>
          <w:b/>
          <w:sz w:val="32"/>
          <w:szCs w:val="32"/>
        </w:rPr>
      </w:pPr>
      <w:r w:rsidRPr="002076FC">
        <w:rPr>
          <w:rFonts w:ascii="Times New Roman" w:eastAsia="Calibri" w:hAnsi="Times New Roman" w:cs="Times New Roman"/>
          <w:b/>
          <w:sz w:val="32"/>
          <w:szCs w:val="32"/>
        </w:rPr>
        <w:t xml:space="preserve">курса внеурочной деятельности </w:t>
      </w:r>
    </w:p>
    <w:p w:rsidR="002076FC" w:rsidRPr="002076FC" w:rsidRDefault="002076FC" w:rsidP="002076FC">
      <w:pPr>
        <w:jc w:val="center"/>
        <w:rPr>
          <w:rFonts w:ascii="Times New Roman" w:eastAsia="Calibri" w:hAnsi="Times New Roman" w:cs="Times New Roman"/>
          <w:b/>
          <w:i/>
          <w:sz w:val="32"/>
          <w:szCs w:val="32"/>
        </w:rPr>
      </w:pPr>
      <w:r w:rsidRPr="002076FC">
        <w:rPr>
          <w:rFonts w:ascii="Times New Roman" w:eastAsia="Calibri" w:hAnsi="Times New Roman" w:cs="Times New Roman"/>
          <w:b/>
          <w:i/>
          <w:sz w:val="32"/>
          <w:szCs w:val="32"/>
        </w:rPr>
        <w:t xml:space="preserve">«Тропинка к своему я» </w:t>
      </w:r>
    </w:p>
    <w:p w:rsidR="002076FC" w:rsidRPr="002076FC" w:rsidRDefault="002076FC" w:rsidP="002076FC">
      <w:pPr>
        <w:jc w:val="center"/>
        <w:rPr>
          <w:rFonts w:ascii="Times New Roman" w:eastAsia="Calibri" w:hAnsi="Times New Roman" w:cs="Times New Roman"/>
          <w:b/>
          <w:i/>
          <w:sz w:val="32"/>
          <w:szCs w:val="32"/>
        </w:rPr>
      </w:pPr>
      <w:r w:rsidRPr="002076FC">
        <w:rPr>
          <w:rFonts w:ascii="Times New Roman" w:eastAsia="Calibri" w:hAnsi="Times New Roman" w:cs="Times New Roman"/>
          <w:b/>
          <w:i/>
          <w:sz w:val="32"/>
          <w:szCs w:val="32"/>
        </w:rPr>
        <w:t>(ФГОС ОО</w:t>
      </w:r>
      <w:r w:rsidR="003A440E">
        <w:rPr>
          <w:rFonts w:ascii="Times New Roman" w:eastAsia="Calibri" w:hAnsi="Times New Roman" w:cs="Times New Roman"/>
          <w:b/>
          <w:i/>
          <w:sz w:val="32"/>
          <w:szCs w:val="32"/>
        </w:rPr>
        <w:t>О</w:t>
      </w:r>
      <w:r w:rsidRPr="002076FC">
        <w:rPr>
          <w:rFonts w:ascii="Times New Roman" w:eastAsia="Calibri" w:hAnsi="Times New Roman" w:cs="Times New Roman"/>
          <w:b/>
          <w:i/>
          <w:sz w:val="32"/>
          <w:szCs w:val="32"/>
        </w:rPr>
        <w:t>)</w:t>
      </w:r>
    </w:p>
    <w:p w:rsidR="002076FC" w:rsidRPr="002076FC" w:rsidRDefault="00AC090F" w:rsidP="002076FC">
      <w:pPr>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9 </w:t>
      </w:r>
      <w:bookmarkStart w:id="0" w:name="_GoBack"/>
      <w:bookmarkEnd w:id="0"/>
      <w:r w:rsidR="002076FC" w:rsidRPr="002076FC">
        <w:rPr>
          <w:rFonts w:ascii="Times New Roman" w:eastAsia="Calibri" w:hAnsi="Times New Roman" w:cs="Times New Roman"/>
          <w:b/>
          <w:i/>
          <w:sz w:val="32"/>
          <w:szCs w:val="32"/>
        </w:rPr>
        <w:t xml:space="preserve">классы </w:t>
      </w:r>
    </w:p>
    <w:p w:rsidR="002076FC" w:rsidRPr="002076FC" w:rsidRDefault="00A627B8" w:rsidP="002076FC">
      <w:pPr>
        <w:jc w:val="center"/>
        <w:rPr>
          <w:rFonts w:ascii="Times New Roman" w:eastAsia="Calibri" w:hAnsi="Times New Roman" w:cs="Times New Roman"/>
          <w:b/>
          <w:sz w:val="32"/>
          <w:szCs w:val="32"/>
        </w:rPr>
      </w:pPr>
      <w:r>
        <w:rPr>
          <w:rFonts w:ascii="Times New Roman" w:eastAsia="Calibri" w:hAnsi="Times New Roman" w:cs="Times New Roman"/>
          <w:b/>
          <w:i/>
          <w:sz w:val="32"/>
          <w:szCs w:val="32"/>
        </w:rPr>
        <w:t>на 2024-2025</w:t>
      </w:r>
      <w:r w:rsidR="002076FC" w:rsidRPr="002076FC">
        <w:rPr>
          <w:rFonts w:ascii="Times New Roman" w:eastAsia="Calibri" w:hAnsi="Times New Roman" w:cs="Times New Roman"/>
          <w:b/>
          <w:i/>
          <w:sz w:val="32"/>
          <w:szCs w:val="32"/>
        </w:rPr>
        <w:t xml:space="preserve"> учебный год</w:t>
      </w:r>
      <w:r w:rsidR="002076FC" w:rsidRPr="002076FC">
        <w:rPr>
          <w:rFonts w:ascii="Times New Roman" w:eastAsia="Calibri" w:hAnsi="Times New Roman" w:cs="Times New Roman"/>
          <w:b/>
          <w:sz w:val="32"/>
          <w:szCs w:val="32"/>
        </w:rPr>
        <w:t xml:space="preserve"> </w:t>
      </w:r>
    </w:p>
    <w:p w:rsidR="002076FC" w:rsidRPr="002076FC" w:rsidRDefault="002076FC" w:rsidP="002076FC">
      <w:pPr>
        <w:jc w:val="center"/>
        <w:rPr>
          <w:rFonts w:ascii="Times New Roman" w:eastAsia="Calibri" w:hAnsi="Times New Roman" w:cs="Times New Roman"/>
          <w:b/>
          <w:sz w:val="32"/>
          <w:szCs w:val="32"/>
        </w:rPr>
      </w:pPr>
    </w:p>
    <w:p w:rsidR="002076FC" w:rsidRPr="002076FC" w:rsidRDefault="002076FC" w:rsidP="002076FC">
      <w:pPr>
        <w:jc w:val="center"/>
        <w:rPr>
          <w:rFonts w:ascii="Times New Roman" w:eastAsia="Calibri" w:hAnsi="Times New Roman" w:cs="Times New Roman"/>
          <w:b/>
          <w:sz w:val="32"/>
          <w:szCs w:val="32"/>
        </w:rPr>
      </w:pPr>
    </w:p>
    <w:p w:rsidR="002076FC" w:rsidRPr="002076FC" w:rsidRDefault="002076FC" w:rsidP="002076FC">
      <w:pPr>
        <w:jc w:val="center"/>
        <w:rPr>
          <w:rFonts w:ascii="Times New Roman" w:eastAsia="Calibri" w:hAnsi="Times New Roman" w:cs="Times New Roman"/>
          <w:b/>
          <w:sz w:val="32"/>
          <w:szCs w:val="32"/>
        </w:rPr>
      </w:pPr>
    </w:p>
    <w:p w:rsidR="002076FC" w:rsidRPr="002076FC" w:rsidRDefault="002076FC" w:rsidP="002076FC">
      <w:pPr>
        <w:jc w:val="center"/>
        <w:rPr>
          <w:rFonts w:ascii="Times New Roman" w:eastAsia="Calibri" w:hAnsi="Times New Roman" w:cs="Times New Roman"/>
          <w:b/>
          <w:sz w:val="32"/>
          <w:szCs w:val="32"/>
        </w:rPr>
      </w:pPr>
    </w:p>
    <w:p w:rsidR="002076FC" w:rsidRPr="002076FC" w:rsidRDefault="002076FC" w:rsidP="002076FC">
      <w:pPr>
        <w:spacing w:line="240" w:lineRule="auto"/>
        <w:jc w:val="right"/>
        <w:rPr>
          <w:rFonts w:ascii="Times New Roman" w:eastAsia="Calibri" w:hAnsi="Times New Roman" w:cs="Times New Roman"/>
          <w:b/>
          <w:sz w:val="32"/>
          <w:szCs w:val="32"/>
        </w:rPr>
      </w:pPr>
      <w:r w:rsidRPr="002076FC">
        <w:rPr>
          <w:rFonts w:ascii="Times New Roman" w:eastAsia="Calibri" w:hAnsi="Times New Roman" w:cs="Times New Roman"/>
          <w:b/>
          <w:sz w:val="32"/>
          <w:szCs w:val="32"/>
        </w:rPr>
        <w:t>Возраст обучающихся:</w:t>
      </w:r>
      <w:r w:rsidR="00A627B8">
        <w:rPr>
          <w:rFonts w:ascii="Times New Roman" w:eastAsia="Calibri" w:hAnsi="Times New Roman" w:cs="Times New Roman"/>
          <w:b/>
          <w:sz w:val="32"/>
          <w:szCs w:val="32"/>
        </w:rPr>
        <w:t>15-16</w:t>
      </w:r>
      <w:r w:rsidRPr="002076FC">
        <w:rPr>
          <w:rFonts w:ascii="Times New Roman" w:eastAsia="Calibri" w:hAnsi="Times New Roman" w:cs="Times New Roman"/>
          <w:b/>
          <w:sz w:val="32"/>
          <w:szCs w:val="32"/>
        </w:rPr>
        <w:t xml:space="preserve"> лет </w:t>
      </w:r>
      <w:proofErr w:type="gramStart"/>
      <w:r w:rsidRPr="002076FC">
        <w:rPr>
          <w:rFonts w:ascii="Times New Roman" w:eastAsia="Calibri" w:hAnsi="Times New Roman" w:cs="Times New Roman"/>
          <w:b/>
          <w:sz w:val="32"/>
          <w:szCs w:val="32"/>
        </w:rPr>
        <w:t xml:space="preserve">( </w:t>
      </w:r>
      <w:r w:rsidR="00A627B8">
        <w:rPr>
          <w:rFonts w:ascii="Times New Roman" w:eastAsia="Calibri" w:hAnsi="Times New Roman" w:cs="Times New Roman"/>
          <w:b/>
          <w:sz w:val="32"/>
          <w:szCs w:val="32"/>
        </w:rPr>
        <w:t>9</w:t>
      </w:r>
      <w:proofErr w:type="gramEnd"/>
      <w:r w:rsidR="00A627B8">
        <w:rPr>
          <w:rFonts w:ascii="Times New Roman" w:eastAsia="Calibri" w:hAnsi="Times New Roman" w:cs="Times New Roman"/>
          <w:b/>
          <w:sz w:val="32"/>
          <w:szCs w:val="32"/>
        </w:rPr>
        <w:t xml:space="preserve"> </w:t>
      </w:r>
      <w:r w:rsidRPr="002076FC">
        <w:rPr>
          <w:rFonts w:ascii="Times New Roman" w:eastAsia="Calibri" w:hAnsi="Times New Roman" w:cs="Times New Roman"/>
          <w:b/>
          <w:sz w:val="32"/>
          <w:szCs w:val="32"/>
        </w:rPr>
        <w:t>«г», «д» класс )</w:t>
      </w:r>
    </w:p>
    <w:p w:rsidR="002076FC" w:rsidRPr="002076FC" w:rsidRDefault="002076FC" w:rsidP="002076FC">
      <w:pPr>
        <w:spacing w:line="240" w:lineRule="auto"/>
        <w:jc w:val="right"/>
        <w:rPr>
          <w:rFonts w:ascii="Times New Roman" w:eastAsia="Calibri" w:hAnsi="Times New Roman" w:cs="Times New Roman"/>
          <w:b/>
          <w:sz w:val="32"/>
          <w:szCs w:val="32"/>
        </w:rPr>
      </w:pPr>
      <w:r w:rsidRPr="002076FC">
        <w:rPr>
          <w:rFonts w:ascii="Times New Roman" w:eastAsia="Calibri" w:hAnsi="Times New Roman" w:cs="Times New Roman"/>
          <w:b/>
          <w:sz w:val="32"/>
          <w:szCs w:val="32"/>
        </w:rPr>
        <w:t>Срок реализации: 1 год.</w:t>
      </w:r>
    </w:p>
    <w:p w:rsidR="002076FC" w:rsidRPr="002076FC" w:rsidRDefault="002076FC" w:rsidP="002076FC">
      <w:pPr>
        <w:spacing w:line="240" w:lineRule="auto"/>
        <w:jc w:val="right"/>
        <w:rPr>
          <w:rFonts w:ascii="Times New Roman" w:eastAsia="Calibri" w:hAnsi="Times New Roman" w:cs="Times New Roman"/>
          <w:b/>
          <w:sz w:val="32"/>
          <w:szCs w:val="32"/>
        </w:rPr>
      </w:pPr>
    </w:p>
    <w:p w:rsidR="002076FC" w:rsidRPr="002076FC" w:rsidRDefault="002076FC" w:rsidP="002076FC">
      <w:pPr>
        <w:spacing w:line="240" w:lineRule="auto"/>
        <w:jc w:val="right"/>
        <w:rPr>
          <w:rFonts w:ascii="Times New Roman" w:eastAsia="Calibri" w:hAnsi="Times New Roman" w:cs="Times New Roman"/>
          <w:b/>
          <w:sz w:val="32"/>
          <w:szCs w:val="32"/>
        </w:rPr>
      </w:pPr>
      <w:r w:rsidRPr="002076FC">
        <w:rPr>
          <w:rFonts w:ascii="Times New Roman" w:eastAsia="Calibri" w:hAnsi="Times New Roman" w:cs="Times New Roman"/>
          <w:b/>
          <w:sz w:val="32"/>
          <w:szCs w:val="32"/>
        </w:rPr>
        <w:t>Составитель рабочей программы: Лютикова А. Г.,</w:t>
      </w:r>
    </w:p>
    <w:p w:rsidR="002076FC" w:rsidRPr="002076FC" w:rsidRDefault="002076FC" w:rsidP="002076FC">
      <w:pPr>
        <w:spacing w:line="240" w:lineRule="auto"/>
        <w:jc w:val="right"/>
        <w:rPr>
          <w:rFonts w:ascii="Times New Roman" w:eastAsia="Calibri" w:hAnsi="Times New Roman" w:cs="Times New Roman"/>
          <w:b/>
          <w:sz w:val="32"/>
          <w:szCs w:val="32"/>
        </w:rPr>
      </w:pPr>
      <w:r w:rsidRPr="002076FC">
        <w:rPr>
          <w:rFonts w:ascii="Times New Roman" w:eastAsia="Calibri" w:hAnsi="Times New Roman" w:cs="Times New Roman"/>
          <w:b/>
          <w:sz w:val="32"/>
          <w:szCs w:val="32"/>
        </w:rPr>
        <w:t>педагог-психолог</w:t>
      </w:r>
    </w:p>
    <w:p w:rsidR="002076FC" w:rsidRPr="002076FC" w:rsidRDefault="002076FC" w:rsidP="002076FC">
      <w:pPr>
        <w:spacing w:line="240" w:lineRule="auto"/>
        <w:jc w:val="center"/>
        <w:rPr>
          <w:rFonts w:ascii="Times New Roman" w:eastAsia="Calibri" w:hAnsi="Times New Roman" w:cs="Times New Roman"/>
          <w:b/>
          <w:sz w:val="32"/>
          <w:szCs w:val="32"/>
        </w:rPr>
      </w:pPr>
    </w:p>
    <w:p w:rsidR="002076FC" w:rsidRPr="002076FC" w:rsidRDefault="002076FC" w:rsidP="002076FC">
      <w:pPr>
        <w:spacing w:line="240" w:lineRule="auto"/>
        <w:jc w:val="center"/>
        <w:rPr>
          <w:rFonts w:ascii="Times New Roman" w:eastAsia="Calibri" w:hAnsi="Times New Roman" w:cs="Times New Roman"/>
          <w:b/>
          <w:sz w:val="32"/>
          <w:szCs w:val="32"/>
        </w:rPr>
      </w:pPr>
      <w:r w:rsidRPr="002076FC">
        <w:rPr>
          <w:rFonts w:ascii="Times New Roman" w:eastAsia="Calibri" w:hAnsi="Times New Roman" w:cs="Times New Roman"/>
          <w:b/>
          <w:sz w:val="32"/>
          <w:szCs w:val="32"/>
        </w:rPr>
        <w:t>г. Железногорск</w:t>
      </w:r>
    </w:p>
    <w:p w:rsidR="002076FC" w:rsidRDefault="002076FC" w:rsidP="002076FC">
      <w:pPr>
        <w:spacing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2024 г.</w:t>
      </w:r>
    </w:p>
    <w:p w:rsidR="005C0BEB" w:rsidRPr="002076FC" w:rsidRDefault="005C0BEB" w:rsidP="002076FC">
      <w:pPr>
        <w:spacing w:line="240" w:lineRule="auto"/>
        <w:rPr>
          <w:rFonts w:ascii="Times New Roman" w:eastAsia="Calibri" w:hAnsi="Times New Roman" w:cs="Times New Roman"/>
          <w:b/>
          <w:sz w:val="32"/>
          <w:szCs w:val="32"/>
        </w:rPr>
      </w:pPr>
      <w:r w:rsidRPr="008D7E90">
        <w:rPr>
          <w:rFonts w:ascii="Times New Roman" w:eastAsia="Times New Roman" w:hAnsi="Times New Roman" w:cs="Times New Roman"/>
          <w:b/>
          <w:bCs/>
          <w:color w:val="000000"/>
          <w:sz w:val="28"/>
          <w:szCs w:val="28"/>
          <w:lang w:eastAsia="ru-RU"/>
        </w:rPr>
        <w:lastRenderedPageBreak/>
        <w:t>1. Пояснительная записка</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Разработана программа с учетом требований следующих нормативных документов:</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 Федеральный закон от 29.12.2012 № 273-ФЗ «Об образовании в РФ»;</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2. 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3. 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4. Приказ Министерства образования и науки Российской Федерации от 29.12.2014 №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5. Письмо Минобрнауки РФ от 19.04.2011г. №03-255 «О введении ФГОС ООО»;</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6. Письмо Минобрнауки РФ от 12.05.2011г. №03-296 «Об организации внеурочной деятельности при введении ФГОС ООО»;</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7. 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8. Приказ Минобрнауки РФ от 28.12.2010 N 2106 «Об утверждении федеральных требований к образовательным учреждениям в части охраны здоровья обучающихся, воспитанников»;</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9. Основная образовательная программа основного общего образо</w:t>
      </w:r>
      <w:r w:rsidR="000343E1">
        <w:rPr>
          <w:rFonts w:ascii="Times New Roman" w:eastAsia="Times New Roman" w:hAnsi="Times New Roman" w:cs="Times New Roman"/>
          <w:color w:val="000000"/>
          <w:sz w:val="24"/>
          <w:szCs w:val="24"/>
          <w:lang w:eastAsia="ru-RU"/>
        </w:rPr>
        <w:t xml:space="preserve">вания МОУ СОШ №9 на 2024 – 2025 </w:t>
      </w:r>
      <w:r w:rsidRPr="00471F1E">
        <w:rPr>
          <w:rFonts w:ascii="Times New Roman" w:eastAsia="Times New Roman" w:hAnsi="Times New Roman" w:cs="Times New Roman"/>
          <w:color w:val="000000"/>
          <w:sz w:val="24"/>
          <w:szCs w:val="24"/>
          <w:lang w:eastAsia="ru-RU"/>
        </w:rPr>
        <w:t>г.</w:t>
      </w:r>
    </w:p>
    <w:p w:rsidR="005C0BEB" w:rsidRPr="00471F1E" w:rsidRDefault="000343E1" w:rsidP="005C0BE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Устав МОУ СОШ №9</w:t>
      </w:r>
      <w:r w:rsidR="005C0BEB" w:rsidRPr="00471F1E">
        <w:rPr>
          <w:rFonts w:ascii="Times New Roman" w:eastAsia="Times New Roman" w:hAnsi="Times New Roman" w:cs="Times New Roman"/>
          <w:color w:val="000000"/>
          <w:sz w:val="24"/>
          <w:szCs w:val="24"/>
          <w:lang w:eastAsia="ru-RU"/>
        </w:rPr>
        <w:t>;</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11. Календарного учеб</w:t>
      </w:r>
      <w:r w:rsidR="000343E1">
        <w:rPr>
          <w:rFonts w:ascii="Times New Roman" w:eastAsia="Times New Roman" w:hAnsi="Times New Roman" w:cs="Times New Roman"/>
          <w:color w:val="000000"/>
          <w:sz w:val="24"/>
          <w:szCs w:val="24"/>
          <w:lang w:eastAsia="ru-RU"/>
        </w:rPr>
        <w:t>ного графика и Учебного плана МОУ СОШ №9 на 2024 – 2025</w:t>
      </w:r>
      <w:r w:rsidRPr="00471F1E">
        <w:rPr>
          <w:rFonts w:ascii="Times New Roman" w:eastAsia="Times New Roman" w:hAnsi="Times New Roman" w:cs="Times New Roman"/>
          <w:color w:val="000000"/>
          <w:sz w:val="24"/>
          <w:szCs w:val="24"/>
          <w:lang w:eastAsia="ru-RU"/>
        </w:rPr>
        <w:t xml:space="preserve"> учебный год.</w:t>
      </w:r>
    </w:p>
    <w:p w:rsidR="005C0BEB" w:rsidRDefault="000343E1" w:rsidP="005C0BEB">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Локальных актов МОУ СОШ №9</w:t>
      </w:r>
      <w:r w:rsidR="005C0BEB" w:rsidRPr="00471F1E">
        <w:rPr>
          <w:rFonts w:ascii="Times New Roman" w:eastAsia="Times New Roman" w:hAnsi="Times New Roman" w:cs="Times New Roman"/>
          <w:color w:val="000000"/>
          <w:sz w:val="24"/>
          <w:szCs w:val="24"/>
          <w:lang w:eastAsia="ru-RU"/>
        </w:rPr>
        <w:t>, регламентирующих организацию внеурочной деятельности.</w:t>
      </w:r>
    </w:p>
    <w:p w:rsidR="008D7E90" w:rsidRPr="008D7E90" w:rsidRDefault="008D7E90" w:rsidP="008D7E90">
      <w:pPr>
        <w:shd w:val="clear" w:color="auto" w:fill="FFFFFF"/>
        <w:spacing w:after="150" w:line="240" w:lineRule="auto"/>
        <w:rPr>
          <w:rFonts w:ascii="Times New Roman" w:eastAsia="Times New Roman" w:hAnsi="Times New Roman" w:cs="Times New Roman"/>
          <w:color w:val="000000"/>
          <w:sz w:val="28"/>
          <w:szCs w:val="28"/>
          <w:lang w:eastAsia="ru-RU"/>
        </w:rPr>
      </w:pPr>
      <w:r w:rsidRPr="008D7E90">
        <w:rPr>
          <w:rFonts w:ascii="Times New Roman" w:eastAsia="Times New Roman" w:hAnsi="Times New Roman" w:cs="Times New Roman"/>
          <w:b/>
          <w:bCs/>
          <w:color w:val="000000"/>
          <w:sz w:val="28"/>
          <w:szCs w:val="28"/>
          <w:lang w:eastAsia="ru-RU"/>
        </w:rPr>
        <w:t>2. Результаты освоения курса.</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Итогом работы по данной программе является сохранение психологического здоровья школьников, их успешная школьная адаптация и социализация: приобретение чувства уверенности в себе, стремление созидать и узнавать новое; приобретение навыков успешного взаимодействия с ровесниками и взрослыми. В результате ребенок будет познавать не только внешний мир, но и самого себя. И в этой гармонии его школьный жизненный путь будет более успешным и радостным.</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i/>
          <w:iCs/>
          <w:color w:val="000000"/>
          <w:sz w:val="24"/>
          <w:szCs w:val="24"/>
          <w:lang w:eastAsia="ru-RU"/>
        </w:rPr>
        <w:t>Предметные результаты:</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По окончании курса дети должны </w:t>
      </w:r>
      <w:r w:rsidRPr="00471F1E">
        <w:rPr>
          <w:rFonts w:ascii="Times New Roman" w:eastAsia="Times New Roman" w:hAnsi="Times New Roman" w:cs="Times New Roman"/>
          <w:b/>
          <w:bCs/>
          <w:color w:val="000000"/>
          <w:sz w:val="24"/>
          <w:szCs w:val="24"/>
          <w:lang w:eastAsia="ru-RU"/>
        </w:rPr>
        <w:t>знать/понимать:</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w:t>
      </w:r>
      <w:r w:rsidRPr="00471F1E">
        <w:rPr>
          <w:rFonts w:ascii="Times New Roman" w:eastAsia="Times New Roman" w:hAnsi="Times New Roman" w:cs="Times New Roman"/>
          <w:i/>
          <w:iCs/>
          <w:color w:val="000000"/>
          <w:sz w:val="24"/>
          <w:szCs w:val="24"/>
          <w:lang w:eastAsia="ru-RU"/>
        </w:rPr>
        <w:t>нормы и правила, существующие в мире;</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i/>
          <w:iCs/>
          <w:color w:val="000000"/>
          <w:sz w:val="24"/>
          <w:szCs w:val="24"/>
          <w:lang w:eastAsia="ru-RU"/>
        </w:rPr>
        <w:t>- основные понятия социальной психологии;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i/>
          <w:iCs/>
          <w:color w:val="000000"/>
          <w:sz w:val="24"/>
          <w:szCs w:val="24"/>
          <w:lang w:eastAsia="ru-RU"/>
        </w:rPr>
        <w:lastRenderedPageBreak/>
        <w:t>- основные понятия конфликтологии.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важность эмоциональной сферы в жизни человека, соблюдение психогигиены эмоциональной жизни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i/>
          <w:iCs/>
          <w:color w:val="000000"/>
          <w:sz w:val="24"/>
          <w:szCs w:val="24"/>
          <w:lang w:eastAsia="ru-RU"/>
        </w:rPr>
        <w:t>- </w:t>
      </w:r>
      <w:r w:rsidRPr="00471F1E">
        <w:rPr>
          <w:rFonts w:ascii="Times New Roman" w:eastAsia="Times New Roman" w:hAnsi="Times New Roman" w:cs="Times New Roman"/>
          <w:color w:val="000000"/>
          <w:sz w:val="24"/>
          <w:szCs w:val="24"/>
          <w:lang w:eastAsia="ru-RU"/>
        </w:rPr>
        <w:t xml:space="preserve">важность положительного </w:t>
      </w:r>
      <w:proofErr w:type="spellStart"/>
      <w:r w:rsidRPr="00471F1E">
        <w:rPr>
          <w:rFonts w:ascii="Times New Roman" w:eastAsia="Times New Roman" w:hAnsi="Times New Roman" w:cs="Times New Roman"/>
          <w:color w:val="000000"/>
          <w:sz w:val="24"/>
          <w:szCs w:val="24"/>
          <w:lang w:eastAsia="ru-RU"/>
        </w:rPr>
        <w:t>самоотношения</w:t>
      </w:r>
      <w:proofErr w:type="spellEnd"/>
      <w:r w:rsidRPr="00471F1E">
        <w:rPr>
          <w:rFonts w:ascii="Times New Roman" w:eastAsia="Times New Roman" w:hAnsi="Times New Roman" w:cs="Times New Roman"/>
          <w:color w:val="000000"/>
          <w:sz w:val="24"/>
          <w:szCs w:val="24"/>
          <w:lang w:eastAsia="ru-RU"/>
        </w:rPr>
        <w:t xml:space="preserve">, </w:t>
      </w:r>
      <w:proofErr w:type="spellStart"/>
      <w:r w:rsidRPr="00471F1E">
        <w:rPr>
          <w:rFonts w:ascii="Times New Roman" w:eastAsia="Times New Roman" w:hAnsi="Times New Roman" w:cs="Times New Roman"/>
          <w:color w:val="000000"/>
          <w:sz w:val="24"/>
          <w:szCs w:val="24"/>
          <w:lang w:eastAsia="ru-RU"/>
        </w:rPr>
        <w:t>самопринятия</w:t>
      </w:r>
      <w:proofErr w:type="spellEnd"/>
      <w:r w:rsidRPr="00471F1E">
        <w:rPr>
          <w:rFonts w:ascii="Times New Roman" w:eastAsia="Times New Roman" w:hAnsi="Times New Roman" w:cs="Times New Roman"/>
          <w:color w:val="000000"/>
          <w:sz w:val="24"/>
          <w:szCs w:val="24"/>
          <w:lang w:eastAsia="ru-RU"/>
        </w:rPr>
        <w:t xml:space="preserve">, </w:t>
      </w:r>
      <w:proofErr w:type="spellStart"/>
      <w:r w:rsidRPr="00471F1E">
        <w:rPr>
          <w:rFonts w:ascii="Times New Roman" w:eastAsia="Times New Roman" w:hAnsi="Times New Roman" w:cs="Times New Roman"/>
          <w:color w:val="000000"/>
          <w:sz w:val="24"/>
          <w:szCs w:val="24"/>
          <w:lang w:eastAsia="ru-RU"/>
        </w:rPr>
        <w:t>самопрограммирования</w:t>
      </w:r>
      <w:proofErr w:type="spellEnd"/>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основные состояния человека и их поведенческие проявления</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правила эффективного общения с окружающими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свои индивидуальные особенности (характер, темперамент, мотивы, интересы)</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важность профессионального и жизненного самоопределения</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i/>
          <w:iCs/>
          <w:color w:val="000000"/>
          <w:sz w:val="24"/>
          <w:szCs w:val="24"/>
          <w:lang w:eastAsia="ru-RU"/>
        </w:rPr>
        <w:t>Личностные УУД:</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оценивать свои и чужие поступки, выбирать, как поступить, отвечать за свой выбор</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осознавать важность саморазвития, использовать это знание в жизненных ситуациях</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осознавать целостность мира и многообразие взглядов на него, вырабатывать свои мировоззренческие позиции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понимать чувства других людей</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идти на взаимные уступки в разных ситуациях</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осознавать свои эмоции, мысли, черты характера, адекватно выражать и контролировать их в общении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i/>
          <w:iCs/>
          <w:color w:val="000000"/>
          <w:sz w:val="24"/>
          <w:szCs w:val="24"/>
          <w:lang w:eastAsia="ru-RU"/>
        </w:rPr>
        <w:t>Познавательные УУД:</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находить ответы на вопросы (курса и для решения жизненных задач) в различных источниках информации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анализировать свои и чужие поступки (действия, чувства; изменения в самом себе)</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обобщать (делать выводы, доказывать), устанавливать причинно-следственные связи (поступков, ситуаций)</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обогатить представления о собственных ценностях, эмоциональном мире человека, их роли в жизни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i/>
          <w:iCs/>
          <w:color w:val="000000"/>
          <w:sz w:val="24"/>
          <w:szCs w:val="24"/>
          <w:lang w:eastAsia="ru-RU"/>
        </w:rPr>
        <w:t>Регулятивные УУД:</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i/>
          <w:iCs/>
          <w:color w:val="000000"/>
          <w:sz w:val="24"/>
          <w:szCs w:val="24"/>
          <w:lang w:eastAsia="ru-RU"/>
        </w:rPr>
        <w:t>- </w:t>
      </w:r>
      <w:r w:rsidRPr="00471F1E">
        <w:rPr>
          <w:rFonts w:ascii="Times New Roman" w:eastAsia="Times New Roman" w:hAnsi="Times New Roman" w:cs="Times New Roman"/>
          <w:color w:val="000000"/>
          <w:sz w:val="24"/>
          <w:szCs w:val="24"/>
          <w:lang w:eastAsia="ru-RU"/>
        </w:rPr>
        <w:t>определять цель, проблему в учебной деятельности (на занятии)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выдвигать версии в группе и индивидуально</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определять цель, проблему в жизненно-практической деятельности, оценивать степень и способы достижения цели в жизненных ситуациях, самостоятельно исправлять ошибки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планировать свою деятельность в учебной и жизненной ситуациях</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прогнозировать последствия собственных и чужих поступков</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i/>
          <w:iCs/>
          <w:color w:val="000000"/>
          <w:sz w:val="24"/>
          <w:szCs w:val="24"/>
          <w:lang w:eastAsia="ru-RU"/>
        </w:rPr>
        <w:t>Коммуникативные УУД:</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излагать свое собственное мнение и позицию с аргументами, фактами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понимать позицию другого (выраженную в явном и неявном виде: чувства, причины действий, поступков), корректировать свое мнение, достойно признавать его ошибочность</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lastRenderedPageBreak/>
        <w:t>- самостоятельно решать проблемы в общении с взрослыми и друзьями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преодолевать конфликты, толерантно относиться к другому человеку</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p>
    <w:p w:rsidR="008D7E90"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xml:space="preserve">Представляется важным оценивать воздействие данных занятий на эмоциональное состояние обучающихся. Для этого может быть использован, например, прием </w:t>
      </w:r>
      <w:proofErr w:type="spellStart"/>
      <w:r w:rsidRPr="00471F1E">
        <w:rPr>
          <w:rFonts w:ascii="Times New Roman" w:eastAsia="Times New Roman" w:hAnsi="Times New Roman" w:cs="Times New Roman"/>
          <w:color w:val="000000"/>
          <w:sz w:val="24"/>
          <w:szCs w:val="24"/>
          <w:lang w:eastAsia="ru-RU"/>
        </w:rPr>
        <w:t>цветограммы</w:t>
      </w:r>
      <w:proofErr w:type="spellEnd"/>
      <w:r w:rsidRPr="00471F1E">
        <w:rPr>
          <w:rFonts w:ascii="Times New Roman" w:eastAsia="Times New Roman" w:hAnsi="Times New Roman" w:cs="Times New Roman"/>
          <w:color w:val="000000"/>
          <w:sz w:val="24"/>
          <w:szCs w:val="24"/>
          <w:lang w:eastAsia="ru-RU"/>
        </w:rPr>
        <w:t xml:space="preserve">: школьников в начале и конце данного занятия просят нарисовать цветными карандашами или красками свое настроение в данный момент. Использование красного цвета свидетельствует о восторженном настроении, оранжевого - о радостном, зеленого - о спокойном, уравновешенном состоянии, фиолетового - о тревожности, напряженности, черного - об унынии, разочаровании, упадке сил. Сравнение результатов </w:t>
      </w:r>
      <w:proofErr w:type="spellStart"/>
      <w:r w:rsidRPr="00471F1E">
        <w:rPr>
          <w:rFonts w:ascii="Times New Roman" w:eastAsia="Times New Roman" w:hAnsi="Times New Roman" w:cs="Times New Roman"/>
          <w:color w:val="000000"/>
          <w:sz w:val="24"/>
          <w:szCs w:val="24"/>
          <w:lang w:eastAsia="ru-RU"/>
        </w:rPr>
        <w:t>цветограммы</w:t>
      </w:r>
      <w:proofErr w:type="spellEnd"/>
      <w:r w:rsidRPr="00471F1E">
        <w:rPr>
          <w:rFonts w:ascii="Times New Roman" w:eastAsia="Times New Roman" w:hAnsi="Times New Roman" w:cs="Times New Roman"/>
          <w:color w:val="000000"/>
          <w:sz w:val="24"/>
          <w:szCs w:val="24"/>
          <w:lang w:eastAsia="ru-RU"/>
        </w:rPr>
        <w:t xml:space="preserve">, полученных в начале и конце занятия, а также изменения цветовой гаммы на протяжении некоторого времени позволит сделать выводы об изменении эмоционального состояния каждого обучающегося под влиянием занятий. Для отслеживания результатов, кроме наблюдения, целесообразно провести диагностическое исследование, направленное на изучение </w:t>
      </w:r>
      <w:proofErr w:type="spellStart"/>
      <w:r w:rsidRPr="00471F1E">
        <w:rPr>
          <w:rFonts w:ascii="Times New Roman" w:eastAsia="Times New Roman" w:hAnsi="Times New Roman" w:cs="Times New Roman"/>
          <w:color w:val="000000"/>
          <w:sz w:val="24"/>
          <w:szCs w:val="24"/>
          <w:lang w:eastAsia="ru-RU"/>
        </w:rPr>
        <w:t>самоотношения</w:t>
      </w:r>
      <w:proofErr w:type="spellEnd"/>
      <w:r w:rsidRPr="00471F1E">
        <w:rPr>
          <w:rFonts w:ascii="Times New Roman" w:eastAsia="Times New Roman" w:hAnsi="Times New Roman" w:cs="Times New Roman"/>
          <w:color w:val="000000"/>
          <w:sz w:val="24"/>
          <w:szCs w:val="24"/>
          <w:lang w:eastAsia="ru-RU"/>
        </w:rPr>
        <w:t>, уровня самооценки, тревожности, стратегии поведения в конфликте, общительности, а также анкетирование или опрос учащихся, направленные на изучение удовлетворенности курсом.</w:t>
      </w:r>
    </w:p>
    <w:p w:rsidR="008D7E90"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p>
    <w:p w:rsidR="008D7E90" w:rsidRPr="008D7E90" w:rsidRDefault="008D7E90" w:rsidP="008D7E90">
      <w:pPr>
        <w:shd w:val="clear" w:color="auto" w:fill="FFFFFF"/>
        <w:spacing w:after="150" w:line="240" w:lineRule="auto"/>
        <w:rPr>
          <w:rFonts w:ascii="Times New Roman" w:eastAsia="Times New Roman" w:hAnsi="Times New Roman" w:cs="Times New Roman"/>
          <w:color w:val="000000"/>
          <w:sz w:val="28"/>
          <w:szCs w:val="28"/>
          <w:lang w:eastAsia="ru-RU"/>
        </w:rPr>
      </w:pPr>
      <w:r w:rsidRPr="008D7E90">
        <w:rPr>
          <w:rFonts w:ascii="Times New Roman" w:eastAsia="Times New Roman" w:hAnsi="Times New Roman" w:cs="Times New Roman"/>
          <w:b/>
          <w:color w:val="000000"/>
          <w:sz w:val="28"/>
          <w:szCs w:val="28"/>
          <w:lang w:eastAsia="ru-RU"/>
        </w:rPr>
        <w:t>3.</w:t>
      </w:r>
      <w:r w:rsidRPr="008D7E90">
        <w:rPr>
          <w:rFonts w:ascii="Times New Roman" w:eastAsia="Times New Roman" w:hAnsi="Times New Roman" w:cs="Times New Roman"/>
          <w:b/>
          <w:bCs/>
          <w:color w:val="000000"/>
          <w:sz w:val="28"/>
          <w:szCs w:val="28"/>
          <w:lang w:eastAsia="ru-RU"/>
        </w:rPr>
        <w:t xml:space="preserve"> Содержание курса внеурочной деятельности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xml:space="preserve">Предлагаемая программа психологических занятий в средней образовательной школе направлена на формирование и сохранение психологического здоровья подростков. Она способствует развитию интереса ребёнка к познанию собственных возможностей, учит находить пути и способы преодоления трудностей, формирует коммуникативные навыки, способствует установлению атмосферы дружелюбия,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 В основе реализации программы лежит теоретическая модель групповой работы, которая включает три основных компонента: • аксиологический (связанный с сознанием); • инструментально-технологический; • </w:t>
      </w:r>
      <w:proofErr w:type="spellStart"/>
      <w:r w:rsidRPr="00471F1E">
        <w:rPr>
          <w:rFonts w:ascii="Times New Roman" w:eastAsia="Times New Roman" w:hAnsi="Times New Roman" w:cs="Times New Roman"/>
          <w:color w:val="000000"/>
          <w:sz w:val="24"/>
          <w:szCs w:val="24"/>
          <w:lang w:eastAsia="ru-RU"/>
        </w:rPr>
        <w:t>потребностно</w:t>
      </w:r>
      <w:proofErr w:type="spellEnd"/>
      <w:r w:rsidRPr="00471F1E">
        <w:rPr>
          <w:rFonts w:ascii="Times New Roman" w:eastAsia="Times New Roman" w:hAnsi="Times New Roman" w:cs="Times New Roman"/>
          <w:color w:val="000000"/>
          <w:sz w:val="24"/>
          <w:szCs w:val="24"/>
          <w:lang w:eastAsia="ru-RU"/>
        </w:rPr>
        <w:t xml:space="preserve">-мотивационный. Аксиологический 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ребёнком ценности, уникальности себя и окружающих, идентификацию как с живыми, так и неживыми объектами, осознание единства с миром во всей его полноте. Инструментальный 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 </w:t>
      </w:r>
      <w:proofErr w:type="spellStart"/>
      <w:r w:rsidRPr="00471F1E">
        <w:rPr>
          <w:rFonts w:ascii="Times New Roman" w:eastAsia="Times New Roman" w:hAnsi="Times New Roman" w:cs="Times New Roman"/>
          <w:color w:val="000000"/>
          <w:sz w:val="24"/>
          <w:szCs w:val="24"/>
          <w:lang w:eastAsia="ru-RU"/>
        </w:rPr>
        <w:t>Потребностно</w:t>
      </w:r>
      <w:proofErr w:type="spellEnd"/>
      <w:r w:rsidRPr="00471F1E">
        <w:rPr>
          <w:rFonts w:ascii="Times New Roman" w:eastAsia="Times New Roman" w:hAnsi="Times New Roman" w:cs="Times New Roman"/>
          <w:color w:val="000000"/>
          <w:sz w:val="24"/>
          <w:szCs w:val="24"/>
          <w:lang w:eastAsia="ru-RU"/>
        </w:rPr>
        <w:t xml:space="preserve">-мотивационный компонент обеспечивает появление у ребёнка потребности в саморазвитии, </w:t>
      </w:r>
      <w:proofErr w:type="spellStart"/>
      <w:r w:rsidRPr="00471F1E">
        <w:rPr>
          <w:rFonts w:ascii="Times New Roman" w:eastAsia="Times New Roman" w:hAnsi="Times New Roman" w:cs="Times New Roman"/>
          <w:color w:val="000000"/>
          <w:sz w:val="24"/>
          <w:szCs w:val="24"/>
          <w:lang w:eastAsia="ru-RU"/>
        </w:rPr>
        <w:t>самоизменении</w:t>
      </w:r>
      <w:proofErr w:type="spellEnd"/>
      <w:r w:rsidRPr="00471F1E">
        <w:rPr>
          <w:rFonts w:ascii="Times New Roman" w:eastAsia="Times New Roman" w:hAnsi="Times New Roman" w:cs="Times New Roman"/>
          <w:color w:val="000000"/>
          <w:sz w:val="24"/>
          <w:szCs w:val="24"/>
          <w:lang w:eastAsia="ru-RU"/>
        </w:rPr>
        <w:t>, побуждает к последующей самореализации. Задачи развития являются четвёртым компонентом в данной модели. Работа с ними осуществляется параллельно, т.е. при построении каждого занятия учитываются все направления, но, в зависимости от целей, делается акцент на одном из них.</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lastRenderedPageBreak/>
        <w:t>Учащиеся получат знания</w:t>
      </w:r>
      <w:r w:rsidRPr="00471F1E">
        <w:rPr>
          <w:rFonts w:ascii="Times New Roman" w:eastAsia="Times New Roman" w:hAnsi="Times New Roman" w:cs="Times New Roman"/>
          <w:color w:val="000000"/>
          <w:sz w:val="24"/>
          <w:szCs w:val="24"/>
          <w:lang w:eastAsia="ru-RU"/>
        </w:rPr>
        <w:t> о индивидуальных и эмоциональных особенностях людей; работы в тренинговой группе; способах разрешения конфликтных ситуаций; ведения конструктивного диалога; определять жизненные цели и задачи.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Познавательные УУД: анализировать; работать с текстом; развитие воображения; развитие внимания и памяти.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Личностные УУД адекватно вести себя в различных ситуациях; различать и описывать свои эмоциональные состояния; контролировать эмоции, управлять ими; отстаивать свою позицию в коллективе и одновременно дружески относиться к одноклассникам; успешно адаптироваться в социуме.</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Система оценки и контроль</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ЗАДАНИЯ Индивидуальная оценка: Тест «Эмоций». Методика исследования самооценки. Тест символического «Я» позиция к ученикам, родителям, учителю. Коллективный результат: Творческий проект</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p>
    <w:p w:rsidR="008D7E90" w:rsidRPr="008D7E90" w:rsidRDefault="008D7E90" w:rsidP="008D7E90">
      <w:pPr>
        <w:shd w:val="clear" w:color="auto" w:fill="FFFFFF"/>
        <w:spacing w:after="150" w:line="240" w:lineRule="auto"/>
        <w:rPr>
          <w:rFonts w:ascii="Times New Roman" w:eastAsia="Times New Roman" w:hAnsi="Times New Roman" w:cs="Times New Roman"/>
          <w:b/>
          <w:color w:val="000000"/>
          <w:sz w:val="24"/>
          <w:szCs w:val="24"/>
          <w:lang w:eastAsia="ru-RU"/>
        </w:rPr>
      </w:pP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Формы контроля знаний</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Так как психология входит в базисный учебный план школы, то предполагается особая оценочная система результатов деятельности. Оценка ставится по результатам контрольных, проверочных работ, специально разработанных по материалам изученных тем.</w:t>
      </w:r>
      <w:r w:rsidRPr="00471F1E">
        <w:rPr>
          <w:rFonts w:ascii="Times New Roman" w:eastAsia="Times New Roman" w:hAnsi="Times New Roman" w:cs="Times New Roman"/>
          <w:color w:val="000000"/>
          <w:sz w:val="24"/>
          <w:szCs w:val="24"/>
          <w:lang w:eastAsia="ru-RU"/>
        </w:rPr>
        <w:br/>
        <w:t>Дифференцированные карточки-задания, самостоятельные работы; фронтальный и индивидуальный опрос; отчеты по практическим и лабораторным работам; творческие задания.</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В силу специфики предмета полагается целесообразным применять </w:t>
      </w:r>
      <w:r w:rsidRPr="00471F1E">
        <w:rPr>
          <w:rFonts w:ascii="Times New Roman" w:eastAsia="Times New Roman" w:hAnsi="Times New Roman" w:cs="Times New Roman"/>
          <w:b/>
          <w:bCs/>
          <w:color w:val="000000"/>
          <w:sz w:val="24"/>
          <w:szCs w:val="24"/>
          <w:lang w:eastAsia="ru-RU"/>
        </w:rPr>
        <w:t>диагностические методики</w:t>
      </w:r>
      <w:r w:rsidRPr="00471F1E">
        <w:rPr>
          <w:rFonts w:ascii="Times New Roman" w:eastAsia="Times New Roman" w:hAnsi="Times New Roman" w:cs="Times New Roman"/>
          <w:color w:val="000000"/>
          <w:sz w:val="24"/>
          <w:szCs w:val="24"/>
          <w:lang w:eastAsia="ru-RU"/>
        </w:rPr>
        <w:t>. Все применяемые в курсе психодиагностические методы по целевому назначению можно разделить на три группы: диагностика внутри предмета (как дидактический прием), диагностика усвоения знаний и диагностика развития личности.</w:t>
      </w:r>
    </w:p>
    <w:p w:rsidR="008D7E90" w:rsidRPr="00471F1E" w:rsidRDefault="008D7E90" w:rsidP="008D7E90">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i/>
          <w:iCs/>
          <w:color w:val="000000"/>
          <w:sz w:val="24"/>
          <w:szCs w:val="24"/>
          <w:lang w:eastAsia="ru-RU"/>
        </w:rPr>
        <w:t>Диагностика внутри предмета</w:t>
      </w:r>
      <w:r w:rsidRPr="00471F1E">
        <w:rPr>
          <w:rFonts w:ascii="Times New Roman" w:eastAsia="Times New Roman" w:hAnsi="Times New Roman" w:cs="Times New Roman"/>
          <w:color w:val="000000"/>
          <w:sz w:val="24"/>
          <w:szCs w:val="24"/>
          <w:lang w:eastAsia="ru-RU"/>
        </w:rPr>
        <w:t> включается в структуру урока и позволяет быстро проиллюстрировать теоретический материал. От конкретной методики можно оттолкнуться во введении к теме, использовать ее как прием в проблемном обучении, а также показать, каким образом психологическое знание реально работает на практике. Для диагностики внутри предмета наиболее подходят популярные методики, которые достаточно просты в использовании и обработке: опросники, методики незаконченных предложений, анкеты, некоторые рисуночные методики.</w:t>
      </w:r>
    </w:p>
    <w:p w:rsidR="008D7E90" w:rsidRDefault="008D7E90" w:rsidP="005C0BEB">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Актуальность:</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xml:space="preserve">Предлагаемая программа психологических занятий в средней образовательной школе направлена на формирование и сохранение психологического здоровья подростков. Она способствует развитию интереса ребёнка к познанию собственных возможностей, учит находить пути и способы преодоления трудностей, формирует коммуникативные навыки, способствует установлению атмосферы дружелюбия,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w:t>
      </w:r>
      <w:r w:rsidRPr="00471F1E">
        <w:rPr>
          <w:rFonts w:ascii="Times New Roman" w:eastAsia="Times New Roman" w:hAnsi="Times New Roman" w:cs="Times New Roman"/>
          <w:color w:val="000000"/>
          <w:sz w:val="24"/>
          <w:szCs w:val="24"/>
          <w:lang w:eastAsia="ru-RU"/>
        </w:rPr>
        <w:lastRenderedPageBreak/>
        <w:t>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Общая характеристика учебного предмета</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Программа внеурочной деятельности “Тропинка к своему Я” по социальному направлению разработана для обучающихся 9 класса в соответствии с новыми требованиями ФГОС ООО. Внеурочная деятельность является составной частью учебно-воспитательного процесса и одной из форм организации свободного времени обучающихся. Актуальность программы заключается в усилении внимания на развитие и воспитание личности обучающихся, обеспечивающих формирование основ гражданской идентичности: чувства сопричастности и гордости за свою Родину, уважения к истории и культуре народа, воспитания нравственности ребенка, освоения основных социальных ролей, норм и правил. Новизна программы состоит в том, что она обеспечивает овладение ключевыми компетенциями школьников в воспитательном аспекте необходимых для гармоничного развития личности.</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В основе реализации программы лежит теоретическая модель групповой</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работы, которая включает три основных компонента:</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аксиологический (связанный с сознанием);</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инструментально-технологический;</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w:t>
      </w:r>
      <w:proofErr w:type="spellStart"/>
      <w:r w:rsidRPr="00471F1E">
        <w:rPr>
          <w:rFonts w:ascii="Times New Roman" w:eastAsia="Times New Roman" w:hAnsi="Times New Roman" w:cs="Times New Roman"/>
          <w:color w:val="000000"/>
          <w:sz w:val="24"/>
          <w:szCs w:val="24"/>
          <w:lang w:eastAsia="ru-RU"/>
        </w:rPr>
        <w:t>потребностно</w:t>
      </w:r>
      <w:proofErr w:type="spellEnd"/>
      <w:r w:rsidRPr="00471F1E">
        <w:rPr>
          <w:rFonts w:ascii="Times New Roman" w:eastAsia="Times New Roman" w:hAnsi="Times New Roman" w:cs="Times New Roman"/>
          <w:color w:val="000000"/>
          <w:sz w:val="24"/>
          <w:szCs w:val="24"/>
          <w:lang w:eastAsia="ru-RU"/>
        </w:rPr>
        <w:t>-мотивационный.</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Аксиологический компонент содержательно представлен ценностями «Я»:</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собственного «Я» человека, его связи с «Я» других людей и с природными объектами. Он предполагает осознание ребёнком ценности, уникальности себя и окружающих, идентификацию как с живыми, так и неживыми объектами, осознание единства с миром во всей его полноте.</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Инструментальный 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71F1E">
        <w:rPr>
          <w:rFonts w:ascii="Times New Roman" w:eastAsia="Times New Roman" w:hAnsi="Times New Roman" w:cs="Times New Roman"/>
          <w:color w:val="000000"/>
          <w:sz w:val="24"/>
          <w:szCs w:val="24"/>
          <w:lang w:eastAsia="ru-RU"/>
        </w:rPr>
        <w:t>Потребностно</w:t>
      </w:r>
      <w:proofErr w:type="spellEnd"/>
      <w:r w:rsidRPr="00471F1E">
        <w:rPr>
          <w:rFonts w:ascii="Times New Roman" w:eastAsia="Times New Roman" w:hAnsi="Times New Roman" w:cs="Times New Roman"/>
          <w:color w:val="000000"/>
          <w:sz w:val="24"/>
          <w:szCs w:val="24"/>
          <w:lang w:eastAsia="ru-RU"/>
        </w:rPr>
        <w:t xml:space="preserve">-мотивационный компонент обеспечивает появление у ребёнка потребности в саморазвитии, </w:t>
      </w:r>
      <w:proofErr w:type="spellStart"/>
      <w:r w:rsidRPr="00471F1E">
        <w:rPr>
          <w:rFonts w:ascii="Times New Roman" w:eastAsia="Times New Roman" w:hAnsi="Times New Roman" w:cs="Times New Roman"/>
          <w:color w:val="000000"/>
          <w:sz w:val="24"/>
          <w:szCs w:val="24"/>
          <w:lang w:eastAsia="ru-RU"/>
        </w:rPr>
        <w:t>самоизменении</w:t>
      </w:r>
      <w:proofErr w:type="spellEnd"/>
      <w:r w:rsidRPr="00471F1E">
        <w:rPr>
          <w:rFonts w:ascii="Times New Roman" w:eastAsia="Times New Roman" w:hAnsi="Times New Roman" w:cs="Times New Roman"/>
          <w:color w:val="000000"/>
          <w:sz w:val="24"/>
          <w:szCs w:val="24"/>
          <w:lang w:eastAsia="ru-RU"/>
        </w:rPr>
        <w:t>, побуждает к последующей самореализации.</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Задачи развития являются четвёртым компонентом в данной модели. Работа с ними осуществляется параллельно, т.е. при построении каждого занятия учитываются все направления, но, в зависимости от целей, делается акцент на одном из них.</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Новизна данной программы</w:t>
      </w:r>
      <w:r w:rsidRPr="00471F1E">
        <w:rPr>
          <w:rFonts w:ascii="Times New Roman" w:eastAsia="Times New Roman" w:hAnsi="Times New Roman" w:cs="Times New Roman"/>
          <w:color w:val="000000"/>
          <w:sz w:val="24"/>
          <w:szCs w:val="24"/>
          <w:lang w:eastAsia="ru-RU"/>
        </w:rPr>
        <w:t> определена требованиями к результатам основной образовательной программы среднего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развитию способностей.</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Цель рабочей программы - </w:t>
      </w:r>
      <w:r w:rsidRPr="00471F1E">
        <w:rPr>
          <w:rFonts w:ascii="Times New Roman" w:eastAsia="Times New Roman" w:hAnsi="Times New Roman" w:cs="Times New Roman"/>
          <w:color w:val="000000"/>
          <w:sz w:val="24"/>
          <w:szCs w:val="24"/>
          <w:lang w:eastAsia="ru-RU"/>
        </w:rPr>
        <w:t>формирование и сохранение психологического здоровья школьников через создание условий для их успешной адаптации к школьной жизни и социализации.</w:t>
      </w: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p>
    <w:p w:rsidR="00471F1E" w:rsidRDefault="00471F1E" w:rsidP="005C0BEB">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lastRenderedPageBreak/>
        <w:t>Задачи курса:</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Способствовать успешной психологической адаптации учащихся к условиям обучения в основной школе.</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Формировать адекватную установку в отношении школьных трудностей -установку преодоления.</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Мотивировать к самопознанию и познанию других людей.</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xml:space="preserve">Развивать самосознание, </w:t>
      </w:r>
      <w:proofErr w:type="spellStart"/>
      <w:r w:rsidRPr="00471F1E">
        <w:rPr>
          <w:rFonts w:ascii="Times New Roman" w:eastAsia="Times New Roman" w:hAnsi="Times New Roman" w:cs="Times New Roman"/>
          <w:color w:val="000000"/>
          <w:sz w:val="24"/>
          <w:szCs w:val="24"/>
          <w:lang w:eastAsia="ru-RU"/>
        </w:rPr>
        <w:t>самопринятие</w:t>
      </w:r>
      <w:proofErr w:type="spellEnd"/>
      <w:r w:rsidRPr="00471F1E">
        <w:rPr>
          <w:rFonts w:ascii="Times New Roman" w:eastAsia="Times New Roman" w:hAnsi="Times New Roman" w:cs="Times New Roman"/>
          <w:color w:val="000000"/>
          <w:sz w:val="24"/>
          <w:szCs w:val="24"/>
          <w:lang w:eastAsia="ru-RU"/>
        </w:rPr>
        <w:t>.</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Содействовать формированию эго-идентичности.</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Способствовать актуализации индивидуальных взглядов, позиций, установок.</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Учить анализировать свое поведение, свои поступки и поступки других.</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Содействовать формированию самостоятельности как предпосылки умения принять ответственность за свою жизнь.</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Учить распознавать эмоциональные состояния по мимике, жестам, голосу, понимать свои чувства и чувства другого человека.</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Развивать социальные и коммуникативные умения, необходимые для установления межличностных отношений и адаптации в социальной среде.</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Прививать умение быть толерантными и терпимыми к недостаткам и особенностям других людей.</w:t>
      </w:r>
    </w:p>
    <w:p w:rsidR="005C0BEB" w:rsidRPr="00471F1E" w:rsidRDefault="005C0BEB" w:rsidP="005C0BEB">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Повышать уровень самоконтроля в отношении проявления своего эмоционального состояния в ходе общения. Формировать терпимость к мнению собеседника. Учиться конструктивно разрешать конфликтные ситуации.</w:t>
      </w:r>
    </w:p>
    <w:p w:rsidR="008D7E90" w:rsidRDefault="008D7E90" w:rsidP="005C0BEB">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53B86" w:rsidRDefault="00353B86" w:rsidP="005C0BEB">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5C0BEB" w:rsidRPr="008D7E90" w:rsidRDefault="005C0BEB" w:rsidP="005C0BEB">
      <w:pPr>
        <w:shd w:val="clear" w:color="auto" w:fill="FFFFFF"/>
        <w:spacing w:after="150" w:line="240" w:lineRule="auto"/>
        <w:rPr>
          <w:rFonts w:ascii="Times New Roman" w:eastAsia="Times New Roman" w:hAnsi="Times New Roman" w:cs="Times New Roman"/>
          <w:color w:val="000000"/>
          <w:sz w:val="28"/>
          <w:szCs w:val="28"/>
          <w:lang w:eastAsia="ru-RU"/>
        </w:rPr>
      </w:pPr>
      <w:r w:rsidRPr="008D7E90">
        <w:rPr>
          <w:rFonts w:ascii="Times New Roman" w:eastAsia="Times New Roman" w:hAnsi="Times New Roman" w:cs="Times New Roman"/>
          <w:b/>
          <w:bCs/>
          <w:color w:val="000000"/>
          <w:sz w:val="28"/>
          <w:szCs w:val="28"/>
          <w:lang w:eastAsia="ru-RU"/>
        </w:rPr>
        <w:lastRenderedPageBreak/>
        <w:t xml:space="preserve">4. </w:t>
      </w:r>
      <w:r w:rsidR="0045361A">
        <w:rPr>
          <w:rFonts w:ascii="Times New Roman" w:eastAsia="Times New Roman" w:hAnsi="Times New Roman" w:cs="Times New Roman"/>
          <w:b/>
          <w:bCs/>
          <w:color w:val="000000"/>
          <w:sz w:val="28"/>
          <w:szCs w:val="28"/>
          <w:lang w:eastAsia="ru-RU"/>
        </w:rPr>
        <w:t>Календарно-тематическое планирование.</w:t>
      </w:r>
    </w:p>
    <w:tbl>
      <w:tblPr>
        <w:tblW w:w="9339" w:type="dxa"/>
        <w:shd w:val="clear" w:color="auto" w:fill="FFFFFF"/>
        <w:tblCellMar>
          <w:top w:w="84" w:type="dxa"/>
          <w:left w:w="84" w:type="dxa"/>
          <w:bottom w:w="84" w:type="dxa"/>
          <w:right w:w="84" w:type="dxa"/>
        </w:tblCellMar>
        <w:tblLook w:val="04A0" w:firstRow="1" w:lastRow="0" w:firstColumn="1" w:lastColumn="0" w:noHBand="0" w:noVBand="1"/>
      </w:tblPr>
      <w:tblGrid>
        <w:gridCol w:w="863"/>
        <w:gridCol w:w="4005"/>
        <w:gridCol w:w="106"/>
        <w:gridCol w:w="963"/>
        <w:gridCol w:w="1766"/>
        <w:gridCol w:w="1636"/>
      </w:tblGrid>
      <w:tr w:rsidR="00471F1E" w:rsidRPr="00471F1E" w:rsidTr="008D7E90">
        <w:tc>
          <w:tcPr>
            <w:tcW w:w="86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w:t>
            </w:r>
            <w:r w:rsidRPr="00471F1E">
              <w:rPr>
                <w:rFonts w:ascii="Times New Roman" w:eastAsia="Times New Roman" w:hAnsi="Times New Roman" w:cs="Times New Roman"/>
                <w:b/>
                <w:bCs/>
                <w:color w:val="000000"/>
                <w:sz w:val="24"/>
                <w:szCs w:val="24"/>
                <w:lang w:eastAsia="ru-RU"/>
              </w:rPr>
              <w:t>п/п</w:t>
            </w:r>
          </w:p>
        </w:tc>
        <w:tc>
          <w:tcPr>
            <w:tcW w:w="4111" w:type="dxa"/>
            <w:gridSpan w:val="2"/>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Наименование разделов и тем</w:t>
            </w:r>
          </w:p>
        </w:tc>
        <w:tc>
          <w:tcPr>
            <w:tcW w:w="96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71F1E" w:rsidRPr="00471F1E" w:rsidRDefault="00471F1E" w:rsidP="008D7E90">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Кол-во часов</w:t>
            </w:r>
          </w:p>
        </w:tc>
        <w:tc>
          <w:tcPr>
            <w:tcW w:w="176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71F1E" w:rsidRDefault="00471F1E" w:rsidP="005C0BEB">
            <w:pPr>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Планируемые</w:t>
            </w:r>
          </w:p>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сроки</w:t>
            </w:r>
          </w:p>
        </w:tc>
        <w:tc>
          <w:tcPr>
            <w:tcW w:w="1636" w:type="dxa"/>
            <w:tcBorders>
              <w:top w:val="single" w:sz="6" w:space="0" w:color="000001"/>
              <w:left w:val="single" w:sz="6" w:space="0" w:color="00000A"/>
              <w:bottom w:val="single" w:sz="6" w:space="0" w:color="000001"/>
              <w:right w:val="single" w:sz="6" w:space="0" w:color="000001"/>
            </w:tcBorders>
            <w:shd w:val="clear" w:color="auto" w:fill="FFFFFF"/>
          </w:tcPr>
          <w:p w:rsidR="00471F1E" w:rsidRPr="00471F1E" w:rsidRDefault="00471F1E" w:rsidP="005C0BEB">
            <w:pPr>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Фактические сроки</w:t>
            </w:r>
          </w:p>
        </w:tc>
      </w:tr>
      <w:tr w:rsidR="00471F1E" w:rsidRPr="00471F1E" w:rsidTr="008D7E90">
        <w:tc>
          <w:tcPr>
            <w:tcW w:w="4974" w:type="dxa"/>
            <w:gridSpan w:val="3"/>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 xml:space="preserve">Модуль «Мир </w:t>
            </w:r>
            <w:r>
              <w:rPr>
                <w:rFonts w:ascii="Times New Roman" w:eastAsia="Times New Roman" w:hAnsi="Times New Roman" w:cs="Times New Roman"/>
                <w:b/>
                <w:bCs/>
                <w:color w:val="000000"/>
                <w:sz w:val="24"/>
                <w:szCs w:val="24"/>
                <w:lang w:eastAsia="ru-RU"/>
              </w:rPr>
              <w:t>начинается с меня» - 34</w:t>
            </w:r>
            <w:r w:rsidRPr="00471F1E">
              <w:rPr>
                <w:rFonts w:ascii="Times New Roman" w:eastAsia="Times New Roman" w:hAnsi="Times New Roman" w:cs="Times New Roman"/>
                <w:b/>
                <w:bCs/>
                <w:color w:val="000000"/>
                <w:sz w:val="24"/>
                <w:szCs w:val="24"/>
                <w:lang w:eastAsia="ru-RU"/>
              </w:rPr>
              <w:t xml:space="preserve"> часа</w:t>
            </w:r>
          </w:p>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Способствовать развитию социального интеллекта подростков, коммуникативной компетентности и рефлексивных способностей, навыков эффективного взаимодействия</w:t>
            </w:r>
          </w:p>
        </w:tc>
        <w:tc>
          <w:tcPr>
            <w:tcW w:w="96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p>
        </w:tc>
        <w:tc>
          <w:tcPr>
            <w:tcW w:w="176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p>
        </w:tc>
        <w:tc>
          <w:tcPr>
            <w:tcW w:w="1636" w:type="dxa"/>
            <w:tcBorders>
              <w:top w:val="single" w:sz="6" w:space="0" w:color="000001"/>
              <w:left w:val="single" w:sz="6" w:space="0" w:color="00000A"/>
              <w:bottom w:val="single" w:sz="6" w:space="0" w:color="000001"/>
              <w:right w:val="single" w:sz="6" w:space="0" w:color="000001"/>
            </w:tcBorders>
            <w:shd w:val="clear" w:color="auto" w:fill="FFFFFF"/>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p>
        </w:tc>
      </w:tr>
      <w:tr w:rsidR="00471F1E" w:rsidRPr="00471F1E" w:rsidTr="008D7E90">
        <w:tc>
          <w:tcPr>
            <w:tcW w:w="7703"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numPr>
                <w:ilvl w:val="0"/>
                <w:numId w:val="2"/>
              </w:num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Вводно-мотивационная тема – 2 часа</w:t>
            </w:r>
          </w:p>
        </w:tc>
        <w:tc>
          <w:tcPr>
            <w:tcW w:w="1636" w:type="dxa"/>
            <w:tcBorders>
              <w:top w:val="single" w:sz="6" w:space="0" w:color="000001"/>
              <w:left w:val="single" w:sz="6" w:space="0" w:color="000001"/>
              <w:bottom w:val="single" w:sz="6" w:space="0" w:color="000001"/>
              <w:right w:val="single" w:sz="6" w:space="0" w:color="000001"/>
            </w:tcBorders>
            <w:shd w:val="clear" w:color="auto" w:fill="FFFFFF"/>
          </w:tcPr>
          <w:p w:rsidR="00471F1E" w:rsidRPr="00471F1E" w:rsidRDefault="00471F1E" w:rsidP="00471F1E">
            <w:pPr>
              <w:spacing w:after="150" w:line="240" w:lineRule="auto"/>
              <w:ind w:left="360"/>
              <w:rPr>
                <w:rFonts w:ascii="Times New Roman" w:eastAsia="Times New Roman" w:hAnsi="Times New Roman" w:cs="Times New Roman"/>
                <w:b/>
                <w:bCs/>
                <w:color w:val="000000"/>
                <w:sz w:val="24"/>
                <w:szCs w:val="24"/>
                <w:lang w:eastAsia="ru-RU"/>
              </w:rPr>
            </w:pPr>
          </w:p>
        </w:tc>
      </w:tr>
      <w:tr w:rsidR="00471F1E" w:rsidRPr="00471F1E" w:rsidTr="008D7E90">
        <w:trPr>
          <w:trHeight w:val="192"/>
        </w:trPr>
        <w:tc>
          <w:tcPr>
            <w:tcW w:w="86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1</w:t>
            </w:r>
          </w:p>
        </w:tc>
        <w:tc>
          <w:tcPr>
            <w:tcW w:w="400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Знакомая незнакомка (о науке психологии, о деятельности психолога).</w:t>
            </w:r>
          </w:p>
        </w:tc>
        <w:tc>
          <w:tcPr>
            <w:tcW w:w="1069"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1"/>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132"/>
        </w:trPr>
        <w:tc>
          <w:tcPr>
            <w:tcW w:w="86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2</w:t>
            </w:r>
          </w:p>
        </w:tc>
        <w:tc>
          <w:tcPr>
            <w:tcW w:w="400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Я - автор событий в своей жизни.</w:t>
            </w:r>
          </w:p>
        </w:tc>
        <w:tc>
          <w:tcPr>
            <w:tcW w:w="1069" w:type="dxa"/>
            <w:gridSpan w:val="2"/>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1"/>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132"/>
        </w:trPr>
        <w:tc>
          <w:tcPr>
            <w:tcW w:w="7703" w:type="dxa"/>
            <w:gridSpan w:val="5"/>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numPr>
                <w:ilvl w:val="0"/>
                <w:numId w:val="3"/>
              </w:num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Общение – это… - 7 часов</w:t>
            </w:r>
          </w:p>
        </w:tc>
        <w:tc>
          <w:tcPr>
            <w:tcW w:w="1636" w:type="dxa"/>
            <w:tcBorders>
              <w:top w:val="single" w:sz="6" w:space="0" w:color="00000A"/>
              <w:left w:val="single" w:sz="6" w:space="0" w:color="000001"/>
              <w:bottom w:val="single" w:sz="6" w:space="0" w:color="000001"/>
              <w:right w:val="single" w:sz="6" w:space="0" w:color="000001"/>
            </w:tcBorders>
            <w:shd w:val="clear" w:color="auto" w:fill="FFFFFF"/>
          </w:tcPr>
          <w:p w:rsidR="00471F1E" w:rsidRPr="00471F1E" w:rsidRDefault="00471F1E" w:rsidP="00471F1E">
            <w:pPr>
              <w:spacing w:after="150" w:line="240" w:lineRule="auto"/>
              <w:ind w:left="360"/>
              <w:rPr>
                <w:rFonts w:ascii="Times New Roman" w:eastAsia="Times New Roman" w:hAnsi="Times New Roman" w:cs="Times New Roman"/>
                <w:b/>
                <w:bCs/>
                <w:color w:val="000000"/>
                <w:sz w:val="24"/>
                <w:szCs w:val="24"/>
                <w:lang w:eastAsia="ru-RU"/>
              </w:rPr>
            </w:pPr>
          </w:p>
        </w:tc>
      </w:tr>
      <w:tr w:rsidR="00471F1E" w:rsidRPr="00471F1E" w:rsidTr="008D7E90">
        <w:trPr>
          <w:trHeight w:val="12"/>
        </w:trPr>
        <w:tc>
          <w:tcPr>
            <w:tcW w:w="86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3</w:t>
            </w:r>
          </w:p>
        </w:tc>
        <w:tc>
          <w:tcPr>
            <w:tcW w:w="400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Общение - это…</w:t>
            </w:r>
          </w:p>
        </w:tc>
        <w:tc>
          <w:tcPr>
            <w:tcW w:w="1069"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1"/>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48"/>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4</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Учимся слушать.</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12"/>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5</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Техники активного слушания.</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36"/>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6</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Ораторами не рождаются.</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84"/>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7</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Язык жестов.</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48"/>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8</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Детектор лжи.</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96"/>
        </w:trPr>
        <w:tc>
          <w:tcPr>
            <w:tcW w:w="86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9</w:t>
            </w:r>
          </w:p>
        </w:tc>
        <w:tc>
          <w:tcPr>
            <w:tcW w:w="400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Манипуляция.</w:t>
            </w:r>
          </w:p>
        </w:tc>
        <w:tc>
          <w:tcPr>
            <w:tcW w:w="1069" w:type="dxa"/>
            <w:gridSpan w:val="2"/>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1"/>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c>
          <w:tcPr>
            <w:tcW w:w="7703"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numPr>
                <w:ilvl w:val="0"/>
                <w:numId w:val="4"/>
              </w:num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Характер – 1 час</w:t>
            </w:r>
          </w:p>
        </w:tc>
        <w:tc>
          <w:tcPr>
            <w:tcW w:w="1636" w:type="dxa"/>
            <w:tcBorders>
              <w:top w:val="single" w:sz="6" w:space="0" w:color="000001"/>
              <w:left w:val="single" w:sz="6" w:space="0" w:color="000001"/>
              <w:bottom w:val="single" w:sz="6" w:space="0" w:color="000001"/>
              <w:right w:val="single" w:sz="6" w:space="0" w:color="000001"/>
            </w:tcBorders>
            <w:shd w:val="clear" w:color="auto" w:fill="FFFFFF"/>
          </w:tcPr>
          <w:p w:rsidR="00471F1E" w:rsidRPr="00471F1E" w:rsidRDefault="00471F1E" w:rsidP="00471F1E">
            <w:pPr>
              <w:spacing w:after="150" w:line="240" w:lineRule="auto"/>
              <w:ind w:left="360"/>
              <w:rPr>
                <w:rFonts w:ascii="Times New Roman" w:eastAsia="Times New Roman" w:hAnsi="Times New Roman" w:cs="Times New Roman"/>
                <w:b/>
                <w:bCs/>
                <w:color w:val="000000"/>
                <w:sz w:val="24"/>
                <w:szCs w:val="24"/>
                <w:lang w:eastAsia="ru-RU"/>
              </w:rPr>
            </w:pPr>
          </w:p>
        </w:tc>
      </w:tr>
      <w:tr w:rsidR="00471F1E" w:rsidRPr="00471F1E" w:rsidTr="008D7E90">
        <w:tc>
          <w:tcPr>
            <w:tcW w:w="8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10</w:t>
            </w:r>
          </w:p>
        </w:tc>
        <w:tc>
          <w:tcPr>
            <w:tcW w:w="4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Психология характера. Интеллектуальные, эмоциональные и волевые черты.</w:t>
            </w:r>
          </w:p>
        </w:tc>
        <w:tc>
          <w:tcPr>
            <w:tcW w:w="106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1"/>
              <w:left w:val="single" w:sz="6" w:space="0" w:color="000001"/>
              <w:bottom w:val="single" w:sz="6" w:space="0" w:color="000001"/>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c>
          <w:tcPr>
            <w:tcW w:w="7703"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numPr>
                <w:ilvl w:val="0"/>
                <w:numId w:val="5"/>
              </w:num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Поведение – 1 час</w:t>
            </w:r>
          </w:p>
        </w:tc>
        <w:tc>
          <w:tcPr>
            <w:tcW w:w="1636" w:type="dxa"/>
            <w:tcBorders>
              <w:top w:val="single" w:sz="6" w:space="0" w:color="000001"/>
              <w:left w:val="single" w:sz="6" w:space="0" w:color="000001"/>
              <w:bottom w:val="single" w:sz="6" w:space="0" w:color="000001"/>
              <w:right w:val="single" w:sz="6" w:space="0" w:color="000001"/>
            </w:tcBorders>
            <w:shd w:val="clear" w:color="auto" w:fill="FFFFFF"/>
          </w:tcPr>
          <w:p w:rsidR="00471F1E" w:rsidRPr="00471F1E" w:rsidRDefault="00471F1E" w:rsidP="00471F1E">
            <w:pPr>
              <w:spacing w:after="150" w:line="240" w:lineRule="auto"/>
              <w:ind w:left="360"/>
              <w:rPr>
                <w:rFonts w:ascii="Times New Roman" w:eastAsia="Times New Roman" w:hAnsi="Times New Roman" w:cs="Times New Roman"/>
                <w:b/>
                <w:bCs/>
                <w:color w:val="000000"/>
                <w:sz w:val="24"/>
                <w:szCs w:val="24"/>
                <w:lang w:eastAsia="ru-RU"/>
              </w:rPr>
            </w:pPr>
          </w:p>
        </w:tc>
      </w:tr>
      <w:tr w:rsidR="00471F1E" w:rsidRPr="00471F1E" w:rsidTr="008D7E90">
        <w:tc>
          <w:tcPr>
            <w:tcW w:w="8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11</w:t>
            </w:r>
          </w:p>
        </w:tc>
        <w:tc>
          <w:tcPr>
            <w:tcW w:w="4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Что такое поведение</w:t>
            </w:r>
          </w:p>
        </w:tc>
        <w:tc>
          <w:tcPr>
            <w:tcW w:w="106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1"/>
              <w:left w:val="single" w:sz="6" w:space="0" w:color="000001"/>
              <w:bottom w:val="single" w:sz="6" w:space="0" w:color="000001"/>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c>
          <w:tcPr>
            <w:tcW w:w="7703"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numPr>
                <w:ilvl w:val="0"/>
                <w:numId w:val="6"/>
              </w:num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lastRenderedPageBreak/>
              <w:t>Самооценка – 2 часа</w:t>
            </w:r>
          </w:p>
        </w:tc>
        <w:tc>
          <w:tcPr>
            <w:tcW w:w="1636" w:type="dxa"/>
            <w:tcBorders>
              <w:top w:val="single" w:sz="6" w:space="0" w:color="000001"/>
              <w:left w:val="single" w:sz="6" w:space="0" w:color="000001"/>
              <w:bottom w:val="single" w:sz="6" w:space="0" w:color="000001"/>
              <w:right w:val="single" w:sz="6" w:space="0" w:color="000001"/>
            </w:tcBorders>
            <w:shd w:val="clear" w:color="auto" w:fill="FFFFFF"/>
          </w:tcPr>
          <w:p w:rsidR="00471F1E" w:rsidRPr="00471F1E" w:rsidRDefault="00471F1E" w:rsidP="00471F1E">
            <w:pPr>
              <w:spacing w:after="150" w:line="240" w:lineRule="auto"/>
              <w:ind w:left="360"/>
              <w:rPr>
                <w:rFonts w:ascii="Times New Roman" w:eastAsia="Times New Roman" w:hAnsi="Times New Roman" w:cs="Times New Roman"/>
                <w:b/>
                <w:bCs/>
                <w:color w:val="000000"/>
                <w:sz w:val="24"/>
                <w:szCs w:val="24"/>
                <w:lang w:eastAsia="ru-RU"/>
              </w:rPr>
            </w:pPr>
          </w:p>
        </w:tc>
      </w:tr>
      <w:tr w:rsidR="00471F1E" w:rsidRPr="00471F1E" w:rsidTr="008D7E90">
        <w:trPr>
          <w:trHeight w:val="48"/>
        </w:trPr>
        <w:tc>
          <w:tcPr>
            <w:tcW w:w="86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12</w:t>
            </w:r>
          </w:p>
        </w:tc>
        <w:tc>
          <w:tcPr>
            <w:tcW w:w="400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Самооценка. Роль самооценки в жизни человека.</w:t>
            </w:r>
          </w:p>
        </w:tc>
        <w:tc>
          <w:tcPr>
            <w:tcW w:w="1069"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1"/>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48"/>
        </w:trPr>
        <w:tc>
          <w:tcPr>
            <w:tcW w:w="86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13</w:t>
            </w:r>
          </w:p>
        </w:tc>
        <w:tc>
          <w:tcPr>
            <w:tcW w:w="400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Поверь в себя.</w:t>
            </w:r>
          </w:p>
        </w:tc>
        <w:tc>
          <w:tcPr>
            <w:tcW w:w="1069" w:type="dxa"/>
            <w:gridSpan w:val="2"/>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1"/>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48"/>
        </w:trPr>
        <w:tc>
          <w:tcPr>
            <w:tcW w:w="7703" w:type="dxa"/>
            <w:gridSpan w:val="5"/>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numPr>
                <w:ilvl w:val="0"/>
                <w:numId w:val="7"/>
              </w:num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Эмоции и чувства – 2 часа</w:t>
            </w:r>
          </w:p>
        </w:tc>
        <w:tc>
          <w:tcPr>
            <w:tcW w:w="1636" w:type="dxa"/>
            <w:tcBorders>
              <w:top w:val="single" w:sz="6" w:space="0" w:color="00000A"/>
              <w:left w:val="single" w:sz="6" w:space="0" w:color="000001"/>
              <w:bottom w:val="single" w:sz="6" w:space="0" w:color="000001"/>
              <w:right w:val="single" w:sz="6" w:space="0" w:color="000001"/>
            </w:tcBorders>
            <w:shd w:val="clear" w:color="auto" w:fill="FFFFFF"/>
          </w:tcPr>
          <w:p w:rsidR="00471F1E" w:rsidRPr="00471F1E" w:rsidRDefault="00471F1E" w:rsidP="00471F1E">
            <w:pPr>
              <w:spacing w:after="150" w:line="240" w:lineRule="auto"/>
              <w:ind w:left="720"/>
              <w:rPr>
                <w:rFonts w:ascii="Times New Roman" w:eastAsia="Times New Roman" w:hAnsi="Times New Roman" w:cs="Times New Roman"/>
                <w:b/>
                <w:bCs/>
                <w:color w:val="000000"/>
                <w:sz w:val="24"/>
                <w:szCs w:val="24"/>
                <w:lang w:eastAsia="ru-RU"/>
              </w:rPr>
            </w:pPr>
          </w:p>
        </w:tc>
      </w:tr>
      <w:tr w:rsidR="00471F1E" w:rsidRPr="00471F1E" w:rsidTr="008D7E90">
        <w:trPr>
          <w:trHeight w:val="60"/>
        </w:trPr>
        <w:tc>
          <w:tcPr>
            <w:tcW w:w="86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14</w:t>
            </w:r>
          </w:p>
        </w:tc>
        <w:tc>
          <w:tcPr>
            <w:tcW w:w="400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Мир эмоций.</w:t>
            </w:r>
          </w:p>
        </w:tc>
        <w:tc>
          <w:tcPr>
            <w:tcW w:w="1069"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1"/>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48"/>
        </w:trPr>
        <w:tc>
          <w:tcPr>
            <w:tcW w:w="86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15</w:t>
            </w:r>
          </w:p>
        </w:tc>
        <w:tc>
          <w:tcPr>
            <w:tcW w:w="400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В поисках мирного выражения чувств.</w:t>
            </w:r>
          </w:p>
        </w:tc>
        <w:tc>
          <w:tcPr>
            <w:tcW w:w="1069" w:type="dxa"/>
            <w:gridSpan w:val="2"/>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1"/>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48"/>
        </w:trPr>
        <w:tc>
          <w:tcPr>
            <w:tcW w:w="7703" w:type="dxa"/>
            <w:gridSpan w:val="5"/>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numPr>
                <w:ilvl w:val="0"/>
                <w:numId w:val="8"/>
              </w:num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Технология успеха – 10 часов</w:t>
            </w:r>
          </w:p>
        </w:tc>
        <w:tc>
          <w:tcPr>
            <w:tcW w:w="1636" w:type="dxa"/>
            <w:tcBorders>
              <w:top w:val="single" w:sz="6" w:space="0" w:color="00000A"/>
              <w:left w:val="single" w:sz="6" w:space="0" w:color="000001"/>
              <w:bottom w:val="single" w:sz="6" w:space="0" w:color="000001"/>
              <w:right w:val="single" w:sz="6" w:space="0" w:color="000001"/>
            </w:tcBorders>
            <w:shd w:val="clear" w:color="auto" w:fill="FFFFFF"/>
          </w:tcPr>
          <w:p w:rsidR="00471F1E" w:rsidRPr="00471F1E" w:rsidRDefault="00471F1E" w:rsidP="00471F1E">
            <w:pPr>
              <w:spacing w:after="150" w:line="240" w:lineRule="auto"/>
              <w:ind w:left="360"/>
              <w:rPr>
                <w:rFonts w:ascii="Times New Roman" w:eastAsia="Times New Roman" w:hAnsi="Times New Roman" w:cs="Times New Roman"/>
                <w:b/>
                <w:bCs/>
                <w:color w:val="000000"/>
                <w:sz w:val="24"/>
                <w:szCs w:val="24"/>
                <w:lang w:eastAsia="ru-RU"/>
              </w:rPr>
            </w:pPr>
          </w:p>
        </w:tc>
      </w:tr>
      <w:tr w:rsidR="00471F1E" w:rsidRPr="00471F1E" w:rsidTr="008D7E90">
        <w:trPr>
          <w:trHeight w:val="72"/>
        </w:trPr>
        <w:tc>
          <w:tcPr>
            <w:tcW w:w="86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16</w:t>
            </w:r>
          </w:p>
        </w:tc>
        <w:tc>
          <w:tcPr>
            <w:tcW w:w="400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Выявление лидерских качеств.</w:t>
            </w:r>
          </w:p>
        </w:tc>
        <w:tc>
          <w:tcPr>
            <w:tcW w:w="1069"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1"/>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12"/>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17</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Достижение успеха.</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48"/>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18</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От самоопределения к самореализации.</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36"/>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19</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Как правильно писать резюме.</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36"/>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20</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Психология менеджмента.</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72"/>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21</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Школа самопрезентации.</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36"/>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22</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Азбука делового человека.</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12"/>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23</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Редакция примет на работу.</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12"/>
        </w:trPr>
        <w:tc>
          <w:tcPr>
            <w:tcW w:w="86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24</w:t>
            </w:r>
          </w:p>
        </w:tc>
        <w:tc>
          <w:tcPr>
            <w:tcW w:w="400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Принятие решений.</w:t>
            </w:r>
          </w:p>
        </w:tc>
        <w:tc>
          <w:tcPr>
            <w:tcW w:w="1069" w:type="dxa"/>
            <w:gridSpan w:val="2"/>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1"/>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96"/>
        </w:trPr>
        <w:tc>
          <w:tcPr>
            <w:tcW w:w="7703" w:type="dxa"/>
            <w:gridSpan w:val="5"/>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numPr>
                <w:ilvl w:val="0"/>
                <w:numId w:val="9"/>
              </w:num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На пороге взрослой жизни – 2 часа</w:t>
            </w:r>
          </w:p>
        </w:tc>
        <w:tc>
          <w:tcPr>
            <w:tcW w:w="1636" w:type="dxa"/>
            <w:tcBorders>
              <w:top w:val="single" w:sz="6" w:space="0" w:color="000001"/>
              <w:left w:val="single" w:sz="6" w:space="0" w:color="000001"/>
              <w:bottom w:val="single" w:sz="6" w:space="0" w:color="00000A"/>
              <w:right w:val="single" w:sz="6" w:space="0" w:color="000001"/>
            </w:tcBorders>
            <w:shd w:val="clear" w:color="auto" w:fill="FFFFFF"/>
          </w:tcPr>
          <w:p w:rsidR="00471F1E" w:rsidRPr="00471F1E" w:rsidRDefault="00471F1E" w:rsidP="00471F1E">
            <w:pPr>
              <w:spacing w:after="150" w:line="240" w:lineRule="auto"/>
              <w:ind w:left="360"/>
              <w:rPr>
                <w:rFonts w:ascii="Times New Roman" w:eastAsia="Times New Roman" w:hAnsi="Times New Roman" w:cs="Times New Roman"/>
                <w:b/>
                <w:bCs/>
                <w:color w:val="000000"/>
                <w:sz w:val="24"/>
                <w:szCs w:val="24"/>
                <w:lang w:eastAsia="ru-RU"/>
              </w:rPr>
            </w:pPr>
          </w:p>
        </w:tc>
      </w:tr>
      <w:tr w:rsidR="00471F1E" w:rsidRPr="00471F1E" w:rsidTr="008D7E90">
        <w:trPr>
          <w:trHeight w:val="60"/>
        </w:trPr>
        <w:tc>
          <w:tcPr>
            <w:tcW w:w="86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25</w:t>
            </w:r>
          </w:p>
        </w:tc>
        <w:tc>
          <w:tcPr>
            <w:tcW w:w="400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Прошлое-настоящее-будущее.</w:t>
            </w:r>
          </w:p>
        </w:tc>
        <w:tc>
          <w:tcPr>
            <w:tcW w:w="1069"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1"/>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84"/>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26</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На пороге взрослой жизни</w:t>
            </w:r>
            <w:r w:rsidRPr="00471F1E">
              <w:rPr>
                <w:rFonts w:ascii="Times New Roman" w:eastAsia="Times New Roman" w:hAnsi="Times New Roman" w:cs="Times New Roman"/>
                <w:b/>
                <w:bCs/>
                <w:color w:val="000000"/>
                <w:sz w:val="24"/>
                <w:szCs w:val="24"/>
                <w:lang w:eastAsia="ru-RU"/>
              </w:rPr>
              <w:t>.</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84"/>
        </w:trPr>
        <w:tc>
          <w:tcPr>
            <w:tcW w:w="7703" w:type="dxa"/>
            <w:gridSpan w:val="5"/>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numPr>
                <w:ilvl w:val="0"/>
                <w:numId w:val="10"/>
              </w:num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Мир начинается с тебя – 6 часов</w:t>
            </w: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471F1E">
            <w:pPr>
              <w:spacing w:after="150" w:line="240" w:lineRule="auto"/>
              <w:rPr>
                <w:rFonts w:ascii="Times New Roman" w:eastAsia="Times New Roman" w:hAnsi="Times New Roman" w:cs="Times New Roman"/>
                <w:b/>
                <w:bCs/>
                <w:color w:val="000000"/>
                <w:sz w:val="24"/>
                <w:szCs w:val="24"/>
                <w:lang w:eastAsia="ru-RU"/>
              </w:rPr>
            </w:pPr>
          </w:p>
        </w:tc>
      </w:tr>
      <w:tr w:rsidR="00471F1E" w:rsidRPr="00471F1E" w:rsidTr="008D7E90">
        <w:trPr>
          <w:trHeight w:val="12"/>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27</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Мир начинается с тебя.</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24"/>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28</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Карта внутренней страны.</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A627B8" w:rsidP="005C0BE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72"/>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lastRenderedPageBreak/>
              <w:t>29</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На острове Радости и Успеха.</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A627B8" w:rsidP="005C0BE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rPr>
          <w:trHeight w:val="48"/>
        </w:trPr>
        <w:tc>
          <w:tcPr>
            <w:tcW w:w="8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30</w:t>
            </w:r>
          </w:p>
        </w:tc>
        <w:tc>
          <w:tcPr>
            <w:tcW w:w="4005"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Сказочными тропами счастья. Заключительное занятие.</w:t>
            </w:r>
          </w:p>
        </w:tc>
        <w:tc>
          <w:tcPr>
            <w:tcW w:w="1069" w:type="dxa"/>
            <w:gridSpan w:val="2"/>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17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A"/>
              <w:left w:val="single" w:sz="6" w:space="0" w:color="000001"/>
              <w:bottom w:val="single" w:sz="6" w:space="0" w:color="00000A"/>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r w:rsidR="00471F1E" w:rsidRPr="00471F1E" w:rsidTr="008D7E90">
        <w:tc>
          <w:tcPr>
            <w:tcW w:w="4974"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Итого за курс</w:t>
            </w:r>
          </w:p>
        </w:tc>
        <w:tc>
          <w:tcPr>
            <w:tcW w:w="9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34</w:t>
            </w:r>
          </w:p>
        </w:tc>
        <w:tc>
          <w:tcPr>
            <w:tcW w:w="1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c>
          <w:tcPr>
            <w:tcW w:w="1636" w:type="dxa"/>
            <w:tcBorders>
              <w:top w:val="single" w:sz="6" w:space="0" w:color="000001"/>
              <w:left w:val="single" w:sz="6" w:space="0" w:color="000001"/>
              <w:bottom w:val="single" w:sz="6" w:space="0" w:color="000001"/>
              <w:right w:val="single" w:sz="6" w:space="0" w:color="000001"/>
            </w:tcBorders>
            <w:shd w:val="clear" w:color="auto" w:fill="FFFFFF"/>
          </w:tcPr>
          <w:p w:rsidR="00471F1E" w:rsidRPr="00471F1E" w:rsidRDefault="00471F1E" w:rsidP="005C0BEB">
            <w:pPr>
              <w:spacing w:after="150" w:line="240" w:lineRule="auto"/>
              <w:rPr>
                <w:rFonts w:ascii="Times New Roman" w:eastAsia="Times New Roman" w:hAnsi="Times New Roman" w:cs="Times New Roman"/>
                <w:color w:val="000000"/>
                <w:sz w:val="24"/>
                <w:szCs w:val="24"/>
                <w:lang w:eastAsia="ru-RU"/>
              </w:rPr>
            </w:pPr>
          </w:p>
        </w:tc>
      </w:tr>
    </w:tbl>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p>
    <w:p w:rsidR="00353B86" w:rsidRDefault="005C0BEB" w:rsidP="00353B8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5. Учебно-методическое и материально-техническое обеспечение образовательного процесса</w:t>
      </w:r>
    </w:p>
    <w:p w:rsidR="005C0BEB" w:rsidRPr="00471F1E" w:rsidRDefault="005C0BEB" w:rsidP="00353B8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b/>
          <w:bCs/>
          <w:color w:val="000000"/>
          <w:sz w:val="24"/>
          <w:szCs w:val="24"/>
          <w:lang w:eastAsia="ru-RU"/>
        </w:rPr>
        <w:t>5.1. Печатные пособия</w:t>
      </w:r>
    </w:p>
    <w:p w:rsidR="005C0BEB" w:rsidRPr="00471F1E" w:rsidRDefault="005C0BEB" w:rsidP="005C0BEB">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8112" w:type="dxa"/>
        <w:shd w:val="clear" w:color="auto" w:fill="FFFFFF"/>
        <w:tblCellMar>
          <w:top w:w="84" w:type="dxa"/>
          <w:left w:w="84" w:type="dxa"/>
          <w:bottom w:w="84" w:type="dxa"/>
          <w:right w:w="84" w:type="dxa"/>
        </w:tblCellMar>
        <w:tblLook w:val="04A0" w:firstRow="1" w:lastRow="0" w:firstColumn="1" w:lastColumn="0" w:noHBand="0" w:noVBand="1"/>
      </w:tblPr>
      <w:tblGrid>
        <w:gridCol w:w="558"/>
        <w:gridCol w:w="7554"/>
      </w:tblGrid>
      <w:tr w:rsidR="005C0BEB" w:rsidRPr="00471F1E" w:rsidTr="005C0BEB">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w:t>
            </w:r>
          </w:p>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п/п</w:t>
            </w:r>
          </w:p>
        </w:tc>
        <w:tc>
          <w:tcPr>
            <w:tcW w:w="7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Наименование учебного оборудования</w:t>
            </w:r>
          </w:p>
        </w:tc>
      </w:tr>
      <w:tr w:rsidR="005C0BEB" w:rsidRPr="00471F1E" w:rsidTr="005C0BEB">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w:t>
            </w:r>
          </w:p>
        </w:tc>
        <w:tc>
          <w:tcPr>
            <w:tcW w:w="7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proofErr w:type="spellStart"/>
            <w:r w:rsidRPr="00471F1E">
              <w:rPr>
                <w:rFonts w:ascii="Times New Roman" w:eastAsia="Times New Roman" w:hAnsi="Times New Roman" w:cs="Times New Roman"/>
                <w:color w:val="000000"/>
                <w:sz w:val="24"/>
                <w:szCs w:val="24"/>
                <w:lang w:eastAsia="ru-RU"/>
              </w:rPr>
              <w:t>Амбросьева</w:t>
            </w:r>
            <w:proofErr w:type="spellEnd"/>
            <w:r w:rsidRPr="00471F1E">
              <w:rPr>
                <w:rFonts w:ascii="Times New Roman" w:eastAsia="Times New Roman" w:hAnsi="Times New Roman" w:cs="Times New Roman"/>
                <w:color w:val="000000"/>
                <w:sz w:val="24"/>
                <w:szCs w:val="24"/>
                <w:lang w:eastAsia="ru-RU"/>
              </w:rPr>
              <w:t xml:space="preserve"> Н.Н. Классный час с психологом: сказкотерапия для школьников. Глобус, 2007</w:t>
            </w:r>
          </w:p>
        </w:tc>
      </w:tr>
      <w:tr w:rsidR="005C0BEB" w:rsidRPr="00471F1E" w:rsidTr="005C0BEB">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2.</w:t>
            </w:r>
          </w:p>
        </w:tc>
        <w:tc>
          <w:tcPr>
            <w:tcW w:w="7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Анн Л. Психологический тренинг с подростками.–</w:t>
            </w:r>
            <w:proofErr w:type="spellStart"/>
            <w:r w:rsidRPr="00471F1E">
              <w:rPr>
                <w:rFonts w:ascii="Times New Roman" w:eastAsia="Times New Roman" w:hAnsi="Times New Roman" w:cs="Times New Roman"/>
                <w:color w:val="000000"/>
                <w:sz w:val="24"/>
                <w:szCs w:val="24"/>
                <w:lang w:eastAsia="ru-RU"/>
              </w:rPr>
              <w:t>Спб</w:t>
            </w:r>
            <w:proofErr w:type="spellEnd"/>
            <w:r w:rsidRPr="00471F1E">
              <w:rPr>
                <w:rFonts w:ascii="Times New Roman" w:eastAsia="Times New Roman" w:hAnsi="Times New Roman" w:cs="Times New Roman"/>
                <w:color w:val="000000"/>
                <w:sz w:val="24"/>
                <w:szCs w:val="24"/>
                <w:lang w:eastAsia="ru-RU"/>
              </w:rPr>
              <w:t>.: Питер, 2007</w:t>
            </w:r>
          </w:p>
        </w:tc>
      </w:tr>
      <w:tr w:rsidR="005C0BEB" w:rsidRPr="00471F1E" w:rsidTr="005C0BEB">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3.</w:t>
            </w:r>
          </w:p>
        </w:tc>
        <w:tc>
          <w:tcPr>
            <w:tcW w:w="7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xml:space="preserve">Берн Э. Игры, в которые играют люди: Психология человеческих взаимоотношений; Люди, которые играют в игры: Психология человеческой судьбы: Пер. с англ. / </w:t>
            </w:r>
            <w:proofErr w:type="spellStart"/>
            <w:r w:rsidRPr="00471F1E">
              <w:rPr>
                <w:rFonts w:ascii="Times New Roman" w:eastAsia="Times New Roman" w:hAnsi="Times New Roman" w:cs="Times New Roman"/>
                <w:color w:val="000000"/>
                <w:sz w:val="24"/>
                <w:szCs w:val="24"/>
                <w:lang w:eastAsia="ru-RU"/>
              </w:rPr>
              <w:t>Э.Берн</w:t>
            </w:r>
            <w:proofErr w:type="spellEnd"/>
            <w:r w:rsidRPr="00471F1E">
              <w:rPr>
                <w:rFonts w:ascii="Times New Roman" w:eastAsia="Times New Roman" w:hAnsi="Times New Roman" w:cs="Times New Roman"/>
                <w:color w:val="000000"/>
                <w:sz w:val="24"/>
                <w:szCs w:val="24"/>
                <w:lang w:eastAsia="ru-RU"/>
              </w:rPr>
              <w:t>. - М.: Современный литератор, 2006.</w:t>
            </w:r>
          </w:p>
        </w:tc>
      </w:tr>
      <w:tr w:rsidR="005C0BEB" w:rsidRPr="00471F1E" w:rsidTr="005C0BEB">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4.</w:t>
            </w:r>
          </w:p>
        </w:tc>
        <w:tc>
          <w:tcPr>
            <w:tcW w:w="7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proofErr w:type="spellStart"/>
            <w:r w:rsidRPr="00471F1E">
              <w:rPr>
                <w:rFonts w:ascii="Times New Roman" w:eastAsia="Times New Roman" w:hAnsi="Times New Roman" w:cs="Times New Roman"/>
                <w:color w:val="000000"/>
                <w:sz w:val="24"/>
                <w:szCs w:val="24"/>
                <w:lang w:eastAsia="ru-RU"/>
              </w:rPr>
              <w:t>Гавриш</w:t>
            </w:r>
            <w:proofErr w:type="spellEnd"/>
            <w:r w:rsidRPr="00471F1E">
              <w:rPr>
                <w:rFonts w:ascii="Times New Roman" w:eastAsia="Times New Roman" w:hAnsi="Times New Roman" w:cs="Times New Roman"/>
                <w:color w:val="000000"/>
                <w:sz w:val="24"/>
                <w:szCs w:val="24"/>
                <w:lang w:eastAsia="ru-RU"/>
              </w:rPr>
              <w:t xml:space="preserve"> Н.А. Программа элективного курса практической направленности по психологии 10-11 класс «Формула успеха».</w:t>
            </w:r>
          </w:p>
        </w:tc>
      </w:tr>
      <w:tr w:rsidR="005C0BEB" w:rsidRPr="00471F1E" w:rsidTr="005C0BEB">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5.</w:t>
            </w:r>
          </w:p>
        </w:tc>
        <w:tc>
          <w:tcPr>
            <w:tcW w:w="7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xml:space="preserve">Девяткина Д.С., </w:t>
            </w:r>
            <w:proofErr w:type="spellStart"/>
            <w:r w:rsidRPr="00471F1E">
              <w:rPr>
                <w:rFonts w:ascii="Times New Roman" w:eastAsia="Times New Roman" w:hAnsi="Times New Roman" w:cs="Times New Roman"/>
                <w:color w:val="000000"/>
                <w:sz w:val="24"/>
                <w:szCs w:val="24"/>
                <w:lang w:eastAsia="ru-RU"/>
              </w:rPr>
              <w:t>Челнокова</w:t>
            </w:r>
            <w:proofErr w:type="spellEnd"/>
            <w:r w:rsidRPr="00471F1E">
              <w:rPr>
                <w:rFonts w:ascii="Times New Roman" w:eastAsia="Times New Roman" w:hAnsi="Times New Roman" w:cs="Times New Roman"/>
                <w:color w:val="000000"/>
                <w:sz w:val="24"/>
                <w:szCs w:val="24"/>
                <w:lang w:eastAsia="ru-RU"/>
              </w:rPr>
              <w:t xml:space="preserve"> О.С. Рабочая программа «Познай себя»</w:t>
            </w:r>
          </w:p>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Материал из Справочной системы «Образование»:</w:t>
            </w:r>
          </w:p>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http://vip.1obraz.ru/#/document/189/467277/73e31ab077/?of=copy-5481121a60</w:t>
            </w:r>
          </w:p>
        </w:tc>
      </w:tr>
      <w:tr w:rsidR="005C0BEB" w:rsidRPr="00471F1E" w:rsidTr="005C0BEB">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6.</w:t>
            </w:r>
          </w:p>
        </w:tc>
        <w:tc>
          <w:tcPr>
            <w:tcW w:w="7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Клюев Е. Сказки на всякий случай. - М.: Слово, 2003.</w:t>
            </w:r>
          </w:p>
        </w:tc>
      </w:tr>
      <w:tr w:rsidR="005C0BEB" w:rsidRPr="00471F1E" w:rsidTr="005C0BEB">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7.</w:t>
            </w:r>
          </w:p>
        </w:tc>
        <w:tc>
          <w:tcPr>
            <w:tcW w:w="7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xml:space="preserve">Кононович К. Игры в тренинге для ума и тела..- </w:t>
            </w:r>
            <w:proofErr w:type="spellStart"/>
            <w:r w:rsidRPr="00471F1E">
              <w:rPr>
                <w:rFonts w:ascii="Times New Roman" w:eastAsia="Times New Roman" w:hAnsi="Times New Roman" w:cs="Times New Roman"/>
                <w:color w:val="000000"/>
                <w:sz w:val="24"/>
                <w:szCs w:val="24"/>
                <w:lang w:eastAsia="ru-RU"/>
              </w:rPr>
              <w:t>Спб</w:t>
            </w:r>
            <w:proofErr w:type="spellEnd"/>
            <w:r w:rsidRPr="00471F1E">
              <w:rPr>
                <w:rFonts w:ascii="Times New Roman" w:eastAsia="Times New Roman" w:hAnsi="Times New Roman" w:cs="Times New Roman"/>
                <w:color w:val="000000"/>
                <w:sz w:val="24"/>
                <w:szCs w:val="24"/>
                <w:lang w:eastAsia="ru-RU"/>
              </w:rPr>
              <w:t xml:space="preserve">.: </w:t>
            </w:r>
            <w:proofErr w:type="spellStart"/>
            <w:r w:rsidRPr="00471F1E">
              <w:rPr>
                <w:rFonts w:ascii="Times New Roman" w:eastAsia="Times New Roman" w:hAnsi="Times New Roman" w:cs="Times New Roman"/>
                <w:color w:val="000000"/>
                <w:sz w:val="24"/>
                <w:szCs w:val="24"/>
                <w:lang w:eastAsia="ru-RU"/>
              </w:rPr>
              <w:t>изд.Речь</w:t>
            </w:r>
            <w:proofErr w:type="spellEnd"/>
            <w:r w:rsidRPr="00471F1E">
              <w:rPr>
                <w:rFonts w:ascii="Times New Roman" w:eastAsia="Times New Roman" w:hAnsi="Times New Roman" w:cs="Times New Roman"/>
                <w:color w:val="000000"/>
                <w:sz w:val="24"/>
                <w:szCs w:val="24"/>
                <w:lang w:eastAsia="ru-RU"/>
              </w:rPr>
              <w:t>, 2010.</w:t>
            </w:r>
          </w:p>
        </w:tc>
      </w:tr>
      <w:tr w:rsidR="005C0BEB" w:rsidRPr="00471F1E" w:rsidTr="005C0BEB">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8.</w:t>
            </w:r>
          </w:p>
        </w:tc>
        <w:tc>
          <w:tcPr>
            <w:tcW w:w="7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Мой жизненный путь. Программа подготовки выпускников детского дома к самостоятельной жизни:</w:t>
            </w:r>
            <w:r w:rsidRPr="00471F1E">
              <w:rPr>
                <w:rFonts w:ascii="Times New Roman" w:eastAsia="Times New Roman" w:hAnsi="Times New Roman" w:cs="Times New Roman"/>
                <w:b/>
                <w:bCs/>
                <w:color w:val="000000"/>
                <w:sz w:val="24"/>
                <w:szCs w:val="24"/>
                <w:lang w:eastAsia="ru-RU"/>
              </w:rPr>
              <w:t> </w:t>
            </w:r>
            <w:r w:rsidRPr="00471F1E">
              <w:rPr>
                <w:rFonts w:ascii="Times New Roman" w:eastAsia="Times New Roman" w:hAnsi="Times New Roman" w:cs="Times New Roman"/>
                <w:color w:val="000000"/>
                <w:sz w:val="24"/>
                <w:szCs w:val="24"/>
                <w:lang w:eastAsia="ru-RU"/>
              </w:rPr>
              <w:t>методические рекомендации.</w:t>
            </w:r>
            <w:r w:rsidRPr="00471F1E">
              <w:rPr>
                <w:rFonts w:ascii="Times New Roman" w:eastAsia="Times New Roman" w:hAnsi="Times New Roman" w:cs="Times New Roman"/>
                <w:b/>
                <w:bCs/>
                <w:color w:val="000000"/>
                <w:sz w:val="24"/>
                <w:szCs w:val="24"/>
                <w:lang w:eastAsia="ru-RU"/>
              </w:rPr>
              <w:t> </w:t>
            </w:r>
            <w:r w:rsidRPr="00471F1E">
              <w:rPr>
                <w:rFonts w:ascii="Times New Roman" w:eastAsia="Times New Roman" w:hAnsi="Times New Roman" w:cs="Times New Roman"/>
                <w:color w:val="000000"/>
                <w:sz w:val="24"/>
                <w:szCs w:val="24"/>
                <w:lang w:eastAsia="ru-RU"/>
              </w:rPr>
              <w:t xml:space="preserve">Авторы-составители: О.О. </w:t>
            </w:r>
            <w:proofErr w:type="spellStart"/>
            <w:r w:rsidRPr="00471F1E">
              <w:rPr>
                <w:rFonts w:ascii="Times New Roman" w:eastAsia="Times New Roman" w:hAnsi="Times New Roman" w:cs="Times New Roman"/>
                <w:color w:val="000000"/>
                <w:sz w:val="24"/>
                <w:szCs w:val="24"/>
                <w:lang w:eastAsia="ru-RU"/>
              </w:rPr>
              <w:t>Олифер</w:t>
            </w:r>
            <w:proofErr w:type="spellEnd"/>
            <w:r w:rsidRPr="00471F1E">
              <w:rPr>
                <w:rFonts w:ascii="Times New Roman" w:eastAsia="Times New Roman" w:hAnsi="Times New Roman" w:cs="Times New Roman"/>
                <w:color w:val="000000"/>
                <w:sz w:val="24"/>
                <w:szCs w:val="24"/>
                <w:lang w:eastAsia="ru-RU"/>
              </w:rPr>
              <w:t xml:space="preserve">, М.Ю. Бондарева, О.Б. Цой, Т.И. Гут, О.В. </w:t>
            </w:r>
            <w:proofErr w:type="spellStart"/>
            <w:r w:rsidRPr="00471F1E">
              <w:rPr>
                <w:rFonts w:ascii="Times New Roman" w:eastAsia="Times New Roman" w:hAnsi="Times New Roman" w:cs="Times New Roman"/>
                <w:color w:val="000000"/>
                <w:sz w:val="24"/>
                <w:szCs w:val="24"/>
                <w:lang w:eastAsia="ru-RU"/>
              </w:rPr>
              <w:t>Отрокова</w:t>
            </w:r>
            <w:proofErr w:type="spellEnd"/>
            <w:r w:rsidRPr="00471F1E">
              <w:rPr>
                <w:rFonts w:ascii="Times New Roman" w:eastAsia="Times New Roman" w:hAnsi="Times New Roman" w:cs="Times New Roman"/>
                <w:color w:val="000000"/>
                <w:sz w:val="24"/>
                <w:szCs w:val="24"/>
                <w:lang w:eastAsia="ru-RU"/>
              </w:rPr>
              <w:t xml:space="preserve">, А.А. </w:t>
            </w:r>
            <w:proofErr w:type="spellStart"/>
            <w:r w:rsidRPr="00471F1E">
              <w:rPr>
                <w:rFonts w:ascii="Times New Roman" w:eastAsia="Times New Roman" w:hAnsi="Times New Roman" w:cs="Times New Roman"/>
                <w:color w:val="000000"/>
                <w:sz w:val="24"/>
                <w:szCs w:val="24"/>
                <w:lang w:eastAsia="ru-RU"/>
              </w:rPr>
              <w:t>Соляник</w:t>
            </w:r>
            <w:proofErr w:type="spellEnd"/>
            <w:r w:rsidRPr="00471F1E">
              <w:rPr>
                <w:rFonts w:ascii="Times New Roman" w:eastAsia="Times New Roman" w:hAnsi="Times New Roman" w:cs="Times New Roman"/>
                <w:color w:val="000000"/>
                <w:sz w:val="24"/>
                <w:szCs w:val="24"/>
                <w:lang w:eastAsia="ru-RU"/>
              </w:rPr>
              <w:t>,</w:t>
            </w:r>
          </w:p>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Е. С. Андрианова, Д. А. Науменко, Ю.В. Безручко; под ред. Е.Н. Ткач. – Хабаровск: ГОУ «Краевой центр психолого-медико-социального сопровождения», 2011.</w:t>
            </w:r>
          </w:p>
        </w:tc>
      </w:tr>
      <w:tr w:rsidR="005C0BEB" w:rsidRPr="00471F1E" w:rsidTr="005C0BEB">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9.</w:t>
            </w:r>
          </w:p>
        </w:tc>
        <w:tc>
          <w:tcPr>
            <w:tcW w:w="7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Притчи, сказки, метафоры в развитии ребенка/ под ред. С.В. Савченко.–</w:t>
            </w:r>
            <w:proofErr w:type="spellStart"/>
            <w:r w:rsidRPr="00471F1E">
              <w:rPr>
                <w:rFonts w:ascii="Times New Roman" w:eastAsia="Times New Roman" w:hAnsi="Times New Roman" w:cs="Times New Roman"/>
                <w:color w:val="000000"/>
                <w:sz w:val="24"/>
                <w:szCs w:val="24"/>
                <w:lang w:eastAsia="ru-RU"/>
              </w:rPr>
              <w:t>Изд.Речь</w:t>
            </w:r>
            <w:proofErr w:type="spellEnd"/>
            <w:r w:rsidRPr="00471F1E">
              <w:rPr>
                <w:rFonts w:ascii="Times New Roman" w:eastAsia="Times New Roman" w:hAnsi="Times New Roman" w:cs="Times New Roman"/>
                <w:color w:val="000000"/>
                <w:sz w:val="24"/>
                <w:szCs w:val="24"/>
                <w:lang w:eastAsia="ru-RU"/>
              </w:rPr>
              <w:t>, 2007.</w:t>
            </w:r>
          </w:p>
        </w:tc>
      </w:tr>
      <w:tr w:rsidR="005C0BEB" w:rsidRPr="00471F1E" w:rsidTr="005C0BEB">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10.</w:t>
            </w:r>
          </w:p>
        </w:tc>
        <w:tc>
          <w:tcPr>
            <w:tcW w:w="75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C0BEB" w:rsidRPr="00471F1E" w:rsidRDefault="005C0BEB" w:rsidP="005C0BEB">
            <w:pPr>
              <w:spacing w:after="150" w:line="240" w:lineRule="auto"/>
              <w:rPr>
                <w:rFonts w:ascii="Times New Roman" w:eastAsia="Times New Roman" w:hAnsi="Times New Roman" w:cs="Times New Roman"/>
                <w:color w:val="000000"/>
                <w:sz w:val="24"/>
                <w:szCs w:val="24"/>
                <w:lang w:eastAsia="ru-RU"/>
              </w:rPr>
            </w:pPr>
            <w:r w:rsidRPr="00471F1E">
              <w:rPr>
                <w:rFonts w:ascii="Times New Roman" w:eastAsia="Times New Roman" w:hAnsi="Times New Roman" w:cs="Times New Roman"/>
                <w:color w:val="000000"/>
                <w:sz w:val="24"/>
                <w:szCs w:val="24"/>
                <w:lang w:eastAsia="ru-RU"/>
              </w:rPr>
              <w:t xml:space="preserve">Тренинг жизненных навыков/под ред. А.Ф. </w:t>
            </w:r>
            <w:proofErr w:type="spellStart"/>
            <w:r w:rsidRPr="00471F1E">
              <w:rPr>
                <w:rFonts w:ascii="Times New Roman" w:eastAsia="Times New Roman" w:hAnsi="Times New Roman" w:cs="Times New Roman"/>
                <w:color w:val="000000"/>
                <w:sz w:val="24"/>
                <w:szCs w:val="24"/>
                <w:lang w:eastAsia="ru-RU"/>
              </w:rPr>
              <w:t>Шадуры</w:t>
            </w:r>
            <w:proofErr w:type="spellEnd"/>
            <w:r w:rsidRPr="00471F1E">
              <w:rPr>
                <w:rFonts w:ascii="Times New Roman" w:eastAsia="Times New Roman" w:hAnsi="Times New Roman" w:cs="Times New Roman"/>
                <w:color w:val="000000"/>
                <w:sz w:val="24"/>
                <w:szCs w:val="24"/>
                <w:lang w:eastAsia="ru-RU"/>
              </w:rPr>
              <w:t xml:space="preserve">. – </w:t>
            </w:r>
            <w:proofErr w:type="spellStart"/>
            <w:r w:rsidRPr="00471F1E">
              <w:rPr>
                <w:rFonts w:ascii="Times New Roman" w:eastAsia="Times New Roman" w:hAnsi="Times New Roman" w:cs="Times New Roman"/>
                <w:color w:val="000000"/>
                <w:sz w:val="24"/>
                <w:szCs w:val="24"/>
                <w:lang w:eastAsia="ru-RU"/>
              </w:rPr>
              <w:t>Спб</w:t>
            </w:r>
            <w:proofErr w:type="spellEnd"/>
            <w:r w:rsidRPr="00471F1E">
              <w:rPr>
                <w:rFonts w:ascii="Times New Roman" w:eastAsia="Times New Roman" w:hAnsi="Times New Roman" w:cs="Times New Roman"/>
                <w:color w:val="000000"/>
                <w:sz w:val="24"/>
                <w:szCs w:val="24"/>
                <w:lang w:eastAsia="ru-RU"/>
              </w:rPr>
              <w:t>.: Речь, 2005.</w:t>
            </w:r>
          </w:p>
        </w:tc>
      </w:tr>
    </w:tbl>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p>
    <w:p w:rsidR="00471F1E" w:rsidRDefault="00471F1E" w:rsidP="005C0BEB">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p>
    <w:p w:rsidR="005C0BEB" w:rsidRPr="00471F1E" w:rsidRDefault="005C0BEB" w:rsidP="005C0BEB">
      <w:pPr>
        <w:shd w:val="clear" w:color="auto" w:fill="FFFFFF"/>
        <w:spacing w:after="150" w:line="240" w:lineRule="auto"/>
        <w:rPr>
          <w:rFonts w:ascii="Times New Roman" w:eastAsia="Times New Roman" w:hAnsi="Times New Roman" w:cs="Times New Roman"/>
          <w:color w:val="000000"/>
          <w:sz w:val="24"/>
          <w:szCs w:val="24"/>
          <w:lang w:eastAsia="ru-RU"/>
        </w:rPr>
      </w:pPr>
    </w:p>
    <w:p w:rsidR="005C0BEB" w:rsidRPr="005C0BEB" w:rsidRDefault="005C0BEB" w:rsidP="005C0BEB">
      <w:pPr>
        <w:shd w:val="clear" w:color="auto" w:fill="FFFFFF"/>
        <w:spacing w:after="150" w:line="240" w:lineRule="auto"/>
        <w:rPr>
          <w:rFonts w:ascii="Arial" w:eastAsia="Times New Roman" w:hAnsi="Arial" w:cs="Arial"/>
          <w:color w:val="000000"/>
          <w:sz w:val="21"/>
          <w:szCs w:val="21"/>
          <w:lang w:eastAsia="ru-RU"/>
        </w:rPr>
      </w:pPr>
    </w:p>
    <w:p w:rsidR="005C0BEB" w:rsidRPr="005C0BEB" w:rsidRDefault="005C0BEB" w:rsidP="005C0BEB">
      <w:pPr>
        <w:shd w:val="clear" w:color="auto" w:fill="FFFFFF"/>
        <w:spacing w:after="150" w:line="240" w:lineRule="auto"/>
        <w:rPr>
          <w:rFonts w:ascii="Arial" w:eastAsia="Times New Roman" w:hAnsi="Arial" w:cs="Arial"/>
          <w:color w:val="000000"/>
          <w:sz w:val="21"/>
          <w:szCs w:val="21"/>
          <w:lang w:eastAsia="ru-RU"/>
        </w:rPr>
      </w:pPr>
    </w:p>
    <w:p w:rsidR="005C0BEB" w:rsidRPr="005C0BEB" w:rsidRDefault="005C0BEB" w:rsidP="005C0BEB">
      <w:pPr>
        <w:shd w:val="clear" w:color="auto" w:fill="FFFFFF"/>
        <w:spacing w:after="150" w:line="240" w:lineRule="auto"/>
        <w:rPr>
          <w:rFonts w:ascii="Arial" w:eastAsia="Times New Roman" w:hAnsi="Arial" w:cs="Arial"/>
          <w:color w:val="000000"/>
          <w:sz w:val="21"/>
          <w:szCs w:val="21"/>
          <w:lang w:eastAsia="ru-RU"/>
        </w:rPr>
      </w:pPr>
    </w:p>
    <w:p w:rsidR="00516EFD" w:rsidRDefault="00516EFD"/>
    <w:sectPr w:rsidR="0051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3EE"/>
    <w:multiLevelType w:val="multilevel"/>
    <w:tmpl w:val="010E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5B44E2"/>
    <w:multiLevelType w:val="multilevel"/>
    <w:tmpl w:val="9532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F52B4"/>
    <w:multiLevelType w:val="multilevel"/>
    <w:tmpl w:val="01602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041F3"/>
    <w:multiLevelType w:val="multilevel"/>
    <w:tmpl w:val="AD504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F113D"/>
    <w:multiLevelType w:val="multilevel"/>
    <w:tmpl w:val="0CF20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5F6BEA"/>
    <w:multiLevelType w:val="multilevel"/>
    <w:tmpl w:val="5E32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E1CC7"/>
    <w:multiLevelType w:val="multilevel"/>
    <w:tmpl w:val="50A8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033053"/>
    <w:multiLevelType w:val="multilevel"/>
    <w:tmpl w:val="43CC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A70B9D"/>
    <w:multiLevelType w:val="multilevel"/>
    <w:tmpl w:val="7570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164752"/>
    <w:multiLevelType w:val="multilevel"/>
    <w:tmpl w:val="CEFE6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2"/>
  </w:num>
  <w:num w:numId="4">
    <w:abstractNumId w:val="9"/>
  </w:num>
  <w:num w:numId="5">
    <w:abstractNumId w:val="1"/>
  </w:num>
  <w:num w:numId="6">
    <w:abstractNumId w:val="3"/>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EB"/>
    <w:rsid w:val="000343E1"/>
    <w:rsid w:val="002076FC"/>
    <w:rsid w:val="00353B86"/>
    <w:rsid w:val="003A440E"/>
    <w:rsid w:val="0045361A"/>
    <w:rsid w:val="00471F1E"/>
    <w:rsid w:val="00516EFD"/>
    <w:rsid w:val="005C0BEB"/>
    <w:rsid w:val="008D7E90"/>
    <w:rsid w:val="00A627B8"/>
    <w:rsid w:val="00AC0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7416"/>
  <w15:chartTrackingRefBased/>
  <w15:docId w15:val="{C0FA1EAD-573F-4750-A1BE-AA72C852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42625">
      <w:bodyDiv w:val="1"/>
      <w:marLeft w:val="0"/>
      <w:marRight w:val="0"/>
      <w:marTop w:val="0"/>
      <w:marBottom w:val="0"/>
      <w:divBdr>
        <w:top w:val="none" w:sz="0" w:space="0" w:color="auto"/>
        <w:left w:val="none" w:sz="0" w:space="0" w:color="auto"/>
        <w:bottom w:val="none" w:sz="0" w:space="0" w:color="auto"/>
        <w:right w:val="none" w:sz="0" w:space="0" w:color="auto"/>
      </w:divBdr>
    </w:div>
    <w:div w:id="12206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D4441-B15E-4C77-AA51-D0B661A3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2756</Words>
  <Characters>15711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2024-10-16T21:01:00Z</dcterms:created>
  <dcterms:modified xsi:type="dcterms:W3CDTF">2024-10-30T07:19:00Z</dcterms:modified>
</cp:coreProperties>
</file>